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16E29" w14:textId="59F4106A" w:rsidR="006157C2" w:rsidRPr="00FE14AD" w:rsidRDefault="006157C2" w:rsidP="006157C2">
      <w:pPr>
        <w:pStyle w:val="berschrift2"/>
      </w:pPr>
      <w:r w:rsidRPr="00FE14AD">
        <w:t>Appendix</w:t>
      </w:r>
      <w:r w:rsidR="005F2CDD">
        <w:t xml:space="preserve"> A</w:t>
      </w:r>
      <w:r w:rsidRPr="00FE14AD">
        <w:t xml:space="preserve">: </w:t>
      </w:r>
      <w:r w:rsidR="00AA0382">
        <w:t>Results</w:t>
      </w:r>
    </w:p>
    <w:p w14:paraId="78EBF0E9" w14:textId="77777777" w:rsidR="006157C2" w:rsidRDefault="006157C2" w:rsidP="006157C2">
      <w:pPr>
        <w:rPr>
          <w:color w:val="000000" w:themeColor="text1"/>
        </w:rPr>
      </w:pPr>
    </w:p>
    <w:p w14:paraId="6C15D489" w14:textId="0326A54D" w:rsidR="005F2CDD" w:rsidRDefault="005F2CDD" w:rsidP="005F2CDD">
      <w:pPr>
        <w:spacing w:after="120"/>
        <w:rPr>
          <w:rFonts w:asciiTheme="minorHAnsi" w:hAnsiTheme="minorHAnsi" w:cstheme="majorHAnsi"/>
          <w:i/>
          <w:iCs/>
        </w:rPr>
      </w:pPr>
      <w:r w:rsidRPr="005F2CDD">
        <w:rPr>
          <w:rFonts w:asciiTheme="minorHAnsi" w:hAnsiTheme="minorHAnsi" w:cstheme="majorHAnsi"/>
        </w:rPr>
        <w:t xml:space="preserve">Table A1 presents tweet and user metadata characteristics stratified by pre- versus post-film time period and with differences presented using percent (%) change. Table A2 presents selected tweet examples. </w:t>
      </w:r>
      <w:r w:rsidRPr="005F2CDD">
        <w:rPr>
          <w:rFonts w:asciiTheme="minorHAnsi" w:hAnsiTheme="minorHAnsi" w:cstheme="majorHAnsi"/>
          <w:i/>
          <w:iCs/>
        </w:rPr>
        <w:t xml:space="preserve">  </w:t>
      </w:r>
      <w:r w:rsidRPr="005F2CDD">
        <w:rPr>
          <w:rFonts w:asciiTheme="minorHAnsi" w:hAnsiTheme="minorHAnsi" w:cstheme="majorHAnsi"/>
        </w:rPr>
        <w:t>Table A3 presents text content characteristics stratified by pre- and post-documentary. Table A4 presents changes in average likes and retweets for text content categories, stratified by pre- and post-documentary</w:t>
      </w:r>
      <w:r w:rsidRPr="005F2CDD">
        <w:rPr>
          <w:rFonts w:asciiTheme="minorHAnsi" w:hAnsiTheme="minorHAnsi" w:cstheme="majorHAnsi"/>
          <w:i/>
          <w:iCs/>
        </w:rPr>
        <w:t>.</w:t>
      </w:r>
    </w:p>
    <w:p w14:paraId="7CA038EF" w14:textId="77777777" w:rsidR="00AA0382" w:rsidRPr="005F2CDD" w:rsidRDefault="00AA0382" w:rsidP="005F2CDD">
      <w:pPr>
        <w:spacing w:after="120"/>
        <w:rPr>
          <w:rFonts w:asciiTheme="minorHAnsi" w:hAnsiTheme="minorHAnsi" w:cstheme="majorHAns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4A0" w:firstRow="1" w:lastRow="0" w:firstColumn="1" w:lastColumn="0" w:noHBand="0" w:noVBand="1"/>
      </w:tblPr>
      <w:tblGrid>
        <w:gridCol w:w="1160"/>
        <w:gridCol w:w="2799"/>
        <w:gridCol w:w="1081"/>
        <w:gridCol w:w="1262"/>
        <w:gridCol w:w="1260"/>
        <w:gridCol w:w="991"/>
        <w:gridCol w:w="797"/>
      </w:tblGrid>
      <w:tr w:rsidR="005F2CDD" w:rsidRPr="005F2CDD" w14:paraId="16DB0397" w14:textId="77777777" w:rsidTr="00897F0F">
        <w:trPr>
          <w:trHeight w:val="327"/>
        </w:trPr>
        <w:tc>
          <w:tcPr>
            <w:tcW w:w="5000" w:type="pct"/>
            <w:gridSpan w:val="7"/>
          </w:tcPr>
          <w:p w14:paraId="1C878A8D" w14:textId="77777777" w:rsidR="005F2CDD" w:rsidRPr="005F2CDD" w:rsidRDefault="005F2CDD" w:rsidP="005F2CDD">
            <w:pPr>
              <w:spacing w:after="120"/>
              <w:contextualSpacing/>
              <w:rPr>
                <w:rFonts w:asciiTheme="minorHAnsi" w:hAnsiTheme="minorHAnsi" w:cstheme="majorHAnsi"/>
              </w:rPr>
            </w:pPr>
            <w:r w:rsidRPr="005F2CDD">
              <w:rPr>
                <w:rFonts w:asciiTheme="minorHAnsi" w:hAnsiTheme="minorHAnsi" w:cstheme="majorHAnsi"/>
                <w:b/>
                <w:bCs/>
              </w:rPr>
              <w:t>Table A1.</w:t>
            </w:r>
            <w:r w:rsidRPr="005F2CDD">
              <w:rPr>
                <w:rFonts w:asciiTheme="minorHAnsi" w:hAnsiTheme="minorHAnsi" w:cstheme="majorHAnsi"/>
              </w:rPr>
              <w:t xml:space="preserve"> Tweet and user metadata characteristics. All tweets (n= 84,884) were collected between January 24</w:t>
            </w:r>
            <w:r w:rsidRPr="005F2CDD">
              <w:rPr>
                <w:rFonts w:asciiTheme="minorHAnsi" w:hAnsiTheme="minorHAnsi" w:cstheme="majorHAnsi"/>
                <w:vertAlign w:val="superscript"/>
              </w:rPr>
              <w:t>th</w:t>
            </w:r>
            <w:r w:rsidRPr="005F2CDD">
              <w:rPr>
                <w:rFonts w:asciiTheme="minorHAnsi" w:hAnsiTheme="minorHAnsi" w:cstheme="majorHAnsi"/>
              </w:rPr>
              <w:t xml:space="preserve"> and May 17</w:t>
            </w:r>
            <w:r w:rsidRPr="005F2CDD">
              <w:rPr>
                <w:rFonts w:asciiTheme="minorHAnsi" w:hAnsiTheme="minorHAnsi" w:cstheme="majorHAnsi"/>
                <w:vertAlign w:val="superscript"/>
              </w:rPr>
              <w:t>th</w:t>
            </w:r>
            <w:r w:rsidRPr="005F2CDD">
              <w:rPr>
                <w:rFonts w:asciiTheme="minorHAnsi" w:hAnsiTheme="minorHAnsi" w:cstheme="majorHAnsi"/>
              </w:rPr>
              <w:t>, 2020. Characteristics are stratified by pre- versus post-film time period and sum across rows. Percent change between pre- versus post-film release</w:t>
            </w:r>
            <w:r w:rsidRPr="005F2CDD">
              <w:rPr>
                <w:rFonts w:asciiTheme="minorHAnsi" w:hAnsiTheme="minorHAnsi" w:cstheme="majorHAnsi"/>
                <w:i/>
                <w:iCs/>
              </w:rPr>
              <w:t xml:space="preserve"> </w:t>
            </w:r>
            <w:r w:rsidRPr="005F2CDD">
              <w:rPr>
                <w:rFonts w:asciiTheme="minorHAnsi" w:hAnsiTheme="minorHAnsi" w:cstheme="majorHAnsi"/>
              </w:rPr>
              <w:t>is presented (“</w:t>
            </w:r>
            <w:r w:rsidRPr="005F2CDD">
              <w:rPr>
                <w:rFonts w:asciiTheme="minorHAnsi" w:hAnsiTheme="minorHAnsi" w:cstheme="majorHAnsi"/>
              </w:rPr>
              <w:sym w:font="Symbol" w:char="F044"/>
            </w:r>
            <w:r w:rsidRPr="005F2CDD">
              <w:rPr>
                <w:rFonts w:asciiTheme="minorHAnsi" w:hAnsiTheme="minorHAnsi" w:cstheme="majorHAnsi"/>
              </w:rPr>
              <w:t>”). Tweet characteristics are not mutually exclusive. Chi-squared and t-tests assessed differences pre-versus post-documentary (alpha=0.05).</w:t>
            </w:r>
          </w:p>
        </w:tc>
      </w:tr>
      <w:tr w:rsidR="005F2CDD" w:rsidRPr="005F2CDD" w14:paraId="2575DD3C" w14:textId="77777777" w:rsidTr="00897F0F">
        <w:trPr>
          <w:trHeight w:val="327"/>
        </w:trPr>
        <w:tc>
          <w:tcPr>
            <w:tcW w:w="2117" w:type="pct"/>
            <w:gridSpan w:val="2"/>
            <w:vAlign w:val="center"/>
          </w:tcPr>
          <w:p w14:paraId="6B256C74" w14:textId="77777777" w:rsidR="005F2CDD" w:rsidRPr="005F2CDD" w:rsidRDefault="005F2CDD" w:rsidP="005F2CDD">
            <w:pPr>
              <w:spacing w:after="120"/>
              <w:contextualSpacing/>
              <w:jc w:val="center"/>
              <w:rPr>
                <w:rFonts w:asciiTheme="minorHAnsi" w:hAnsiTheme="minorHAnsi" w:cstheme="majorHAnsi"/>
                <w:b/>
                <w:bCs/>
                <w:sz w:val="16"/>
                <w:szCs w:val="16"/>
              </w:rPr>
            </w:pPr>
          </w:p>
        </w:tc>
        <w:tc>
          <w:tcPr>
            <w:tcW w:w="578" w:type="pct"/>
            <w:shd w:val="clear" w:color="auto" w:fill="auto"/>
            <w:noWrap/>
            <w:vAlign w:val="center"/>
            <w:hideMark/>
          </w:tcPr>
          <w:p w14:paraId="15BE8B9D" w14:textId="77777777" w:rsidR="005F2CDD" w:rsidRPr="005F2CDD" w:rsidRDefault="005F2CDD" w:rsidP="005F2CDD">
            <w:pPr>
              <w:spacing w:after="120"/>
              <w:contextualSpacing/>
              <w:jc w:val="center"/>
              <w:rPr>
                <w:rFonts w:asciiTheme="minorHAnsi" w:hAnsiTheme="minorHAnsi" w:cstheme="majorHAnsi"/>
                <w:b/>
                <w:bCs/>
                <w:sz w:val="16"/>
                <w:szCs w:val="16"/>
              </w:rPr>
            </w:pPr>
            <w:r w:rsidRPr="005F2CDD">
              <w:rPr>
                <w:rFonts w:asciiTheme="minorHAnsi" w:hAnsiTheme="minorHAnsi" w:cstheme="majorHAnsi"/>
                <w:b/>
                <w:bCs/>
                <w:sz w:val="16"/>
                <w:szCs w:val="16"/>
              </w:rPr>
              <w:t>All Original Tweets</w:t>
            </w:r>
          </w:p>
          <w:p w14:paraId="49FEC80C" w14:textId="77777777" w:rsidR="005F2CDD" w:rsidRPr="005F2CDD" w:rsidRDefault="005F2CDD" w:rsidP="005F2CDD">
            <w:pPr>
              <w:spacing w:after="120"/>
              <w:contextualSpacing/>
              <w:jc w:val="center"/>
              <w:rPr>
                <w:rFonts w:asciiTheme="minorHAnsi" w:hAnsiTheme="minorHAnsi" w:cstheme="majorHAnsi"/>
                <w:b/>
                <w:bCs/>
                <w:sz w:val="16"/>
                <w:szCs w:val="16"/>
              </w:rPr>
            </w:pPr>
            <w:r w:rsidRPr="005F2CDD">
              <w:rPr>
                <w:rFonts w:asciiTheme="minorHAnsi" w:hAnsiTheme="minorHAnsi" w:cstheme="majorHAnsi"/>
                <w:b/>
                <w:bCs/>
                <w:sz w:val="16"/>
                <w:szCs w:val="16"/>
              </w:rPr>
              <w:t>(n= 84,884)</w:t>
            </w:r>
          </w:p>
        </w:tc>
        <w:tc>
          <w:tcPr>
            <w:tcW w:w="675" w:type="pct"/>
            <w:shd w:val="clear" w:color="auto" w:fill="auto"/>
            <w:noWrap/>
            <w:vAlign w:val="center"/>
            <w:hideMark/>
          </w:tcPr>
          <w:p w14:paraId="4E4D4F2C" w14:textId="77777777" w:rsidR="005F2CDD" w:rsidRPr="005F2CDD" w:rsidRDefault="005F2CDD" w:rsidP="005F2CDD">
            <w:pPr>
              <w:spacing w:after="120"/>
              <w:contextualSpacing/>
              <w:jc w:val="center"/>
              <w:rPr>
                <w:rFonts w:asciiTheme="minorHAnsi" w:hAnsiTheme="minorHAnsi" w:cstheme="majorHAnsi"/>
                <w:b/>
                <w:bCs/>
                <w:sz w:val="16"/>
                <w:szCs w:val="16"/>
              </w:rPr>
            </w:pPr>
            <w:r w:rsidRPr="005F2CDD">
              <w:rPr>
                <w:rFonts w:asciiTheme="minorHAnsi" w:hAnsiTheme="minorHAnsi" w:cstheme="majorHAnsi"/>
                <w:b/>
                <w:bCs/>
                <w:sz w:val="16"/>
                <w:szCs w:val="16"/>
              </w:rPr>
              <w:t>Pre-documentary</w:t>
            </w:r>
          </w:p>
          <w:p w14:paraId="06E32A86" w14:textId="77777777" w:rsidR="005F2CDD" w:rsidRPr="005F2CDD" w:rsidRDefault="005F2CDD" w:rsidP="005F2CDD">
            <w:pPr>
              <w:spacing w:after="120"/>
              <w:contextualSpacing/>
              <w:jc w:val="center"/>
              <w:rPr>
                <w:rFonts w:asciiTheme="minorHAnsi" w:hAnsiTheme="minorHAnsi" w:cstheme="majorHAnsi"/>
                <w:b/>
                <w:bCs/>
                <w:sz w:val="16"/>
                <w:szCs w:val="16"/>
              </w:rPr>
            </w:pPr>
            <w:r w:rsidRPr="005F2CDD">
              <w:rPr>
                <w:rFonts w:asciiTheme="minorHAnsi" w:hAnsiTheme="minorHAnsi" w:cstheme="majorHAnsi"/>
                <w:b/>
                <w:bCs/>
                <w:sz w:val="16"/>
                <w:szCs w:val="16"/>
              </w:rPr>
              <w:t>(n= 25,351)</w:t>
            </w:r>
          </w:p>
        </w:tc>
        <w:tc>
          <w:tcPr>
            <w:tcW w:w="674" w:type="pct"/>
            <w:shd w:val="clear" w:color="auto" w:fill="auto"/>
            <w:noWrap/>
            <w:vAlign w:val="center"/>
            <w:hideMark/>
          </w:tcPr>
          <w:p w14:paraId="53E2FA7F" w14:textId="77777777" w:rsidR="005F2CDD" w:rsidRPr="005F2CDD" w:rsidRDefault="005F2CDD" w:rsidP="005F2CDD">
            <w:pPr>
              <w:spacing w:after="120"/>
              <w:contextualSpacing/>
              <w:jc w:val="center"/>
              <w:rPr>
                <w:rFonts w:asciiTheme="minorHAnsi" w:hAnsiTheme="minorHAnsi" w:cstheme="majorHAnsi"/>
                <w:b/>
                <w:bCs/>
                <w:sz w:val="16"/>
                <w:szCs w:val="16"/>
              </w:rPr>
            </w:pPr>
            <w:r w:rsidRPr="005F2CDD">
              <w:rPr>
                <w:rFonts w:asciiTheme="minorHAnsi" w:hAnsiTheme="minorHAnsi" w:cstheme="majorHAnsi"/>
                <w:b/>
                <w:bCs/>
                <w:sz w:val="16"/>
                <w:szCs w:val="16"/>
              </w:rPr>
              <w:t>Post-documentary (n= 59,533)</w:t>
            </w:r>
          </w:p>
        </w:tc>
        <w:tc>
          <w:tcPr>
            <w:tcW w:w="530" w:type="pct"/>
            <w:vAlign w:val="center"/>
          </w:tcPr>
          <w:p w14:paraId="45B0AD3B" w14:textId="77777777" w:rsidR="005F2CDD" w:rsidRPr="005F2CDD" w:rsidRDefault="005F2CDD" w:rsidP="005F2CDD">
            <w:pPr>
              <w:spacing w:after="120"/>
              <w:contextualSpacing/>
              <w:jc w:val="center"/>
              <w:rPr>
                <w:rFonts w:asciiTheme="minorHAnsi" w:hAnsiTheme="minorHAnsi" w:cstheme="majorHAnsi"/>
                <w:b/>
                <w:bCs/>
                <w:sz w:val="16"/>
                <w:szCs w:val="16"/>
              </w:rPr>
            </w:pPr>
            <w:r w:rsidRPr="005F2CDD">
              <w:rPr>
                <w:rFonts w:asciiTheme="minorHAnsi" w:hAnsiTheme="minorHAnsi" w:cstheme="majorHAnsi"/>
                <w:b/>
                <w:bCs/>
                <w:sz w:val="16"/>
                <w:szCs w:val="16"/>
              </w:rPr>
              <w:sym w:font="Symbol" w:char="F044"/>
            </w:r>
            <w:r w:rsidRPr="005F2CDD">
              <w:rPr>
                <w:rFonts w:asciiTheme="minorHAnsi" w:hAnsiTheme="minorHAnsi" w:cstheme="majorHAnsi"/>
                <w:b/>
                <w:bCs/>
                <w:sz w:val="16"/>
                <w:szCs w:val="16"/>
              </w:rPr>
              <w:t xml:space="preserve"> </w:t>
            </w:r>
          </w:p>
          <w:p w14:paraId="25F29B22" w14:textId="77777777" w:rsidR="005F2CDD" w:rsidRPr="005F2CDD" w:rsidRDefault="005F2CDD" w:rsidP="005F2CDD">
            <w:pPr>
              <w:spacing w:after="120"/>
              <w:contextualSpacing/>
              <w:jc w:val="center"/>
              <w:rPr>
                <w:rFonts w:asciiTheme="minorHAnsi" w:hAnsiTheme="minorHAnsi" w:cstheme="majorHAnsi"/>
                <w:b/>
                <w:bCs/>
                <w:sz w:val="16"/>
                <w:szCs w:val="16"/>
              </w:rPr>
            </w:pPr>
            <w:r w:rsidRPr="005F2CDD">
              <w:rPr>
                <w:rFonts w:asciiTheme="minorHAnsi" w:hAnsiTheme="minorHAnsi" w:cstheme="majorHAnsi"/>
                <w:b/>
                <w:bCs/>
                <w:sz w:val="16"/>
                <w:szCs w:val="16"/>
              </w:rPr>
              <w:t>(% Change; Post – Pre)</w:t>
            </w:r>
          </w:p>
        </w:tc>
        <w:tc>
          <w:tcPr>
            <w:tcW w:w="426" w:type="pct"/>
            <w:shd w:val="clear" w:color="auto" w:fill="auto"/>
            <w:noWrap/>
            <w:vAlign w:val="center"/>
            <w:hideMark/>
          </w:tcPr>
          <w:p w14:paraId="67363400" w14:textId="77777777" w:rsidR="005F2CDD" w:rsidRPr="005F2CDD" w:rsidRDefault="005F2CDD" w:rsidP="005F2CDD">
            <w:pPr>
              <w:spacing w:after="120"/>
              <w:contextualSpacing/>
              <w:jc w:val="center"/>
              <w:rPr>
                <w:rFonts w:asciiTheme="minorHAnsi" w:hAnsiTheme="minorHAnsi" w:cstheme="majorHAnsi"/>
                <w:b/>
                <w:bCs/>
                <w:sz w:val="16"/>
                <w:szCs w:val="16"/>
              </w:rPr>
            </w:pPr>
            <w:r w:rsidRPr="005F2CDD">
              <w:rPr>
                <w:rFonts w:asciiTheme="minorHAnsi" w:hAnsiTheme="minorHAnsi" w:cstheme="majorHAnsi"/>
                <w:b/>
                <w:bCs/>
                <w:i/>
                <w:iCs/>
                <w:sz w:val="16"/>
                <w:szCs w:val="16"/>
              </w:rPr>
              <w:t>p</w:t>
            </w:r>
            <w:r w:rsidRPr="005F2CDD">
              <w:rPr>
                <w:rFonts w:asciiTheme="minorHAnsi" w:hAnsiTheme="minorHAnsi" w:cstheme="majorHAnsi"/>
                <w:b/>
                <w:bCs/>
                <w:sz w:val="16"/>
                <w:szCs w:val="16"/>
              </w:rPr>
              <w:t>-value</w:t>
            </w:r>
          </w:p>
        </w:tc>
      </w:tr>
      <w:tr w:rsidR="005F2CDD" w:rsidRPr="005F2CDD" w14:paraId="0016A5E0" w14:textId="77777777" w:rsidTr="00897F0F">
        <w:trPr>
          <w:trHeight w:val="327"/>
        </w:trPr>
        <w:tc>
          <w:tcPr>
            <w:tcW w:w="5000" w:type="pct"/>
            <w:gridSpan w:val="7"/>
          </w:tcPr>
          <w:p w14:paraId="35B51C97" w14:textId="77777777" w:rsidR="005F2CDD" w:rsidRPr="005F2CDD" w:rsidRDefault="005F2CDD" w:rsidP="005F2CDD">
            <w:pPr>
              <w:spacing w:after="120"/>
              <w:contextualSpacing/>
              <w:rPr>
                <w:rFonts w:asciiTheme="minorHAnsi" w:hAnsiTheme="minorHAnsi" w:cstheme="majorHAnsi"/>
                <w:b/>
                <w:bCs/>
                <w:sz w:val="16"/>
                <w:szCs w:val="16"/>
              </w:rPr>
            </w:pPr>
            <w:r w:rsidRPr="005F2CDD">
              <w:rPr>
                <w:rFonts w:asciiTheme="minorHAnsi" w:hAnsiTheme="minorHAnsi" w:cstheme="majorHAnsi"/>
                <w:b/>
                <w:bCs/>
                <w:sz w:val="16"/>
                <w:szCs w:val="16"/>
              </w:rPr>
              <w:t>Tweet characteristics</w:t>
            </w:r>
          </w:p>
        </w:tc>
      </w:tr>
      <w:tr w:rsidR="005F2CDD" w:rsidRPr="005F2CDD" w14:paraId="18540162" w14:textId="77777777" w:rsidTr="00897F0F">
        <w:trPr>
          <w:trHeight w:val="327"/>
        </w:trPr>
        <w:tc>
          <w:tcPr>
            <w:tcW w:w="620" w:type="pct"/>
            <w:vMerge w:val="restart"/>
            <w:vAlign w:val="center"/>
          </w:tcPr>
          <w:p w14:paraId="7FE62DC1" w14:textId="77777777" w:rsidR="005F2CDD" w:rsidRPr="005F2CDD" w:rsidRDefault="005F2CDD" w:rsidP="005F2CDD">
            <w:pPr>
              <w:spacing w:after="120"/>
              <w:contextualSpacing/>
              <w:rPr>
                <w:rFonts w:asciiTheme="minorHAnsi" w:hAnsiTheme="minorHAnsi" w:cstheme="majorHAnsi"/>
                <w:sz w:val="16"/>
                <w:szCs w:val="16"/>
              </w:rPr>
            </w:pPr>
            <w:r w:rsidRPr="005F2CDD">
              <w:rPr>
                <w:rFonts w:asciiTheme="minorHAnsi" w:hAnsiTheme="minorHAnsi" w:cstheme="majorHAnsi"/>
                <w:sz w:val="16"/>
                <w:szCs w:val="16"/>
              </w:rPr>
              <w:t>Text content</w:t>
            </w:r>
          </w:p>
        </w:tc>
        <w:tc>
          <w:tcPr>
            <w:tcW w:w="1497" w:type="pct"/>
            <w:shd w:val="clear" w:color="auto" w:fill="auto"/>
            <w:noWrap/>
            <w:vAlign w:val="center"/>
            <w:hideMark/>
          </w:tcPr>
          <w:p w14:paraId="3C764BD6" w14:textId="77777777" w:rsidR="005F2CDD" w:rsidRPr="005F2CDD" w:rsidRDefault="005F2CDD" w:rsidP="005F2CDD">
            <w:pPr>
              <w:spacing w:after="120"/>
              <w:contextualSpacing/>
              <w:rPr>
                <w:rFonts w:asciiTheme="minorHAnsi" w:hAnsiTheme="minorHAnsi" w:cstheme="majorHAnsi"/>
                <w:i/>
                <w:iCs/>
                <w:sz w:val="16"/>
                <w:szCs w:val="16"/>
              </w:rPr>
            </w:pPr>
            <w:r w:rsidRPr="005F2CDD">
              <w:rPr>
                <w:rFonts w:asciiTheme="minorHAnsi" w:hAnsiTheme="minorHAnsi" w:cstheme="majorHAnsi"/>
                <w:i/>
                <w:iCs/>
                <w:sz w:val="16"/>
                <w:szCs w:val="16"/>
              </w:rPr>
              <w:t>Question included (%)</w:t>
            </w:r>
          </w:p>
        </w:tc>
        <w:tc>
          <w:tcPr>
            <w:tcW w:w="578" w:type="pct"/>
            <w:shd w:val="clear" w:color="auto" w:fill="auto"/>
            <w:noWrap/>
            <w:vAlign w:val="center"/>
            <w:hideMark/>
          </w:tcPr>
          <w:p w14:paraId="214828A3"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14.89</w:t>
            </w:r>
          </w:p>
        </w:tc>
        <w:tc>
          <w:tcPr>
            <w:tcW w:w="675" w:type="pct"/>
            <w:shd w:val="clear" w:color="auto" w:fill="auto"/>
            <w:noWrap/>
            <w:vAlign w:val="center"/>
            <w:hideMark/>
          </w:tcPr>
          <w:p w14:paraId="684BAB29"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18.83</w:t>
            </w:r>
          </w:p>
        </w:tc>
        <w:tc>
          <w:tcPr>
            <w:tcW w:w="674" w:type="pct"/>
            <w:shd w:val="clear" w:color="auto" w:fill="auto"/>
            <w:noWrap/>
            <w:vAlign w:val="center"/>
            <w:hideMark/>
          </w:tcPr>
          <w:p w14:paraId="39F23BB5"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13.21</w:t>
            </w:r>
          </w:p>
        </w:tc>
        <w:tc>
          <w:tcPr>
            <w:tcW w:w="530" w:type="pct"/>
            <w:vAlign w:val="center"/>
          </w:tcPr>
          <w:p w14:paraId="1CE9533E"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-29.85%</w:t>
            </w:r>
          </w:p>
        </w:tc>
        <w:tc>
          <w:tcPr>
            <w:tcW w:w="426" w:type="pct"/>
            <w:shd w:val="clear" w:color="auto" w:fill="auto"/>
            <w:noWrap/>
            <w:vAlign w:val="center"/>
            <w:hideMark/>
          </w:tcPr>
          <w:p w14:paraId="3E2B25C0"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&lt;.001</w:t>
            </w:r>
          </w:p>
        </w:tc>
      </w:tr>
      <w:tr w:rsidR="005F2CDD" w:rsidRPr="005F2CDD" w14:paraId="64BD626E" w14:textId="77777777" w:rsidTr="00897F0F">
        <w:trPr>
          <w:trHeight w:val="327"/>
        </w:trPr>
        <w:tc>
          <w:tcPr>
            <w:tcW w:w="620" w:type="pct"/>
            <w:vMerge/>
            <w:vAlign w:val="center"/>
          </w:tcPr>
          <w:p w14:paraId="69C5BCC7" w14:textId="77777777" w:rsidR="005F2CDD" w:rsidRPr="005F2CDD" w:rsidRDefault="005F2CDD" w:rsidP="005F2CDD">
            <w:pPr>
              <w:spacing w:after="120"/>
              <w:contextualSpacing/>
              <w:rPr>
                <w:rFonts w:asciiTheme="minorHAnsi" w:hAnsiTheme="minorHAnsi" w:cstheme="majorHAnsi"/>
                <w:sz w:val="16"/>
                <w:szCs w:val="16"/>
              </w:rPr>
            </w:pPr>
          </w:p>
        </w:tc>
        <w:tc>
          <w:tcPr>
            <w:tcW w:w="1497" w:type="pct"/>
            <w:shd w:val="clear" w:color="auto" w:fill="auto"/>
            <w:noWrap/>
            <w:vAlign w:val="center"/>
            <w:hideMark/>
          </w:tcPr>
          <w:p w14:paraId="61E816A0" w14:textId="77777777" w:rsidR="005F2CDD" w:rsidRPr="005F2CDD" w:rsidRDefault="005F2CDD" w:rsidP="005F2CDD">
            <w:pPr>
              <w:spacing w:after="120"/>
              <w:contextualSpacing/>
              <w:rPr>
                <w:rFonts w:asciiTheme="minorHAnsi" w:hAnsiTheme="minorHAnsi" w:cstheme="majorHAnsi"/>
                <w:i/>
                <w:iCs/>
                <w:sz w:val="16"/>
                <w:szCs w:val="16"/>
              </w:rPr>
            </w:pPr>
            <w:r w:rsidRPr="005F2CDD">
              <w:rPr>
                <w:rFonts w:asciiTheme="minorHAnsi" w:hAnsiTheme="minorHAnsi" w:cstheme="majorHAnsi"/>
                <w:i/>
                <w:iCs/>
                <w:sz w:val="16"/>
                <w:szCs w:val="16"/>
              </w:rPr>
              <w:t>Link included (%)</w:t>
            </w:r>
          </w:p>
        </w:tc>
        <w:tc>
          <w:tcPr>
            <w:tcW w:w="578" w:type="pct"/>
            <w:shd w:val="clear" w:color="auto" w:fill="auto"/>
            <w:noWrap/>
            <w:vAlign w:val="center"/>
            <w:hideMark/>
          </w:tcPr>
          <w:p w14:paraId="1FB8ED64"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79.53</w:t>
            </w:r>
          </w:p>
        </w:tc>
        <w:tc>
          <w:tcPr>
            <w:tcW w:w="675" w:type="pct"/>
            <w:shd w:val="clear" w:color="auto" w:fill="auto"/>
            <w:noWrap/>
            <w:vAlign w:val="center"/>
            <w:hideMark/>
          </w:tcPr>
          <w:p w14:paraId="1477D312"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81.37</w:t>
            </w:r>
          </w:p>
        </w:tc>
        <w:tc>
          <w:tcPr>
            <w:tcW w:w="674" w:type="pct"/>
            <w:shd w:val="clear" w:color="auto" w:fill="auto"/>
            <w:noWrap/>
            <w:vAlign w:val="center"/>
            <w:hideMark/>
          </w:tcPr>
          <w:p w14:paraId="53E926CA"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78.75</w:t>
            </w:r>
          </w:p>
        </w:tc>
        <w:tc>
          <w:tcPr>
            <w:tcW w:w="530" w:type="pct"/>
            <w:vAlign w:val="center"/>
          </w:tcPr>
          <w:p w14:paraId="3281F7A3"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-3.22%</w:t>
            </w:r>
          </w:p>
        </w:tc>
        <w:tc>
          <w:tcPr>
            <w:tcW w:w="426" w:type="pct"/>
            <w:shd w:val="clear" w:color="auto" w:fill="auto"/>
            <w:noWrap/>
            <w:vAlign w:val="center"/>
            <w:hideMark/>
          </w:tcPr>
          <w:p w14:paraId="3F060367"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&lt;.001</w:t>
            </w:r>
          </w:p>
        </w:tc>
      </w:tr>
      <w:tr w:rsidR="005F2CDD" w:rsidRPr="005F2CDD" w14:paraId="49D40625" w14:textId="77777777" w:rsidTr="00897F0F">
        <w:trPr>
          <w:trHeight w:val="327"/>
        </w:trPr>
        <w:tc>
          <w:tcPr>
            <w:tcW w:w="620" w:type="pct"/>
            <w:vMerge/>
            <w:vAlign w:val="center"/>
          </w:tcPr>
          <w:p w14:paraId="5075F1E6" w14:textId="77777777" w:rsidR="005F2CDD" w:rsidRPr="005F2CDD" w:rsidRDefault="005F2CDD" w:rsidP="005F2CDD">
            <w:pPr>
              <w:spacing w:after="120"/>
              <w:contextualSpacing/>
              <w:rPr>
                <w:rFonts w:asciiTheme="minorHAnsi" w:hAnsiTheme="minorHAnsi" w:cstheme="majorHAnsi"/>
                <w:sz w:val="16"/>
                <w:szCs w:val="16"/>
              </w:rPr>
            </w:pPr>
          </w:p>
        </w:tc>
        <w:tc>
          <w:tcPr>
            <w:tcW w:w="1497" w:type="pct"/>
            <w:shd w:val="clear" w:color="auto" w:fill="auto"/>
            <w:noWrap/>
            <w:vAlign w:val="center"/>
            <w:hideMark/>
          </w:tcPr>
          <w:p w14:paraId="57CDD986" w14:textId="77777777" w:rsidR="005F2CDD" w:rsidRPr="005F2CDD" w:rsidRDefault="005F2CDD" w:rsidP="005F2CDD">
            <w:pPr>
              <w:spacing w:after="120"/>
              <w:contextualSpacing/>
              <w:rPr>
                <w:rFonts w:asciiTheme="minorHAnsi" w:hAnsiTheme="minorHAnsi" w:cstheme="majorHAnsi"/>
                <w:i/>
                <w:iCs/>
                <w:sz w:val="16"/>
                <w:szCs w:val="16"/>
              </w:rPr>
            </w:pPr>
            <w:r w:rsidRPr="005F2CDD">
              <w:rPr>
                <w:rFonts w:asciiTheme="minorHAnsi" w:hAnsiTheme="minorHAnsi" w:cstheme="majorHAnsi"/>
                <w:i/>
                <w:iCs/>
                <w:sz w:val="16"/>
                <w:szCs w:val="16"/>
              </w:rPr>
              <w:t>Statistic included (%)</w:t>
            </w:r>
          </w:p>
        </w:tc>
        <w:tc>
          <w:tcPr>
            <w:tcW w:w="578" w:type="pct"/>
            <w:shd w:val="clear" w:color="auto" w:fill="auto"/>
            <w:noWrap/>
            <w:vAlign w:val="center"/>
            <w:hideMark/>
          </w:tcPr>
          <w:p w14:paraId="0F1EC2C6"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1.01</w:t>
            </w:r>
          </w:p>
        </w:tc>
        <w:tc>
          <w:tcPr>
            <w:tcW w:w="675" w:type="pct"/>
            <w:shd w:val="clear" w:color="auto" w:fill="auto"/>
            <w:noWrap/>
            <w:vAlign w:val="center"/>
            <w:hideMark/>
          </w:tcPr>
          <w:p w14:paraId="2A22D848"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1.77</w:t>
            </w:r>
          </w:p>
        </w:tc>
        <w:tc>
          <w:tcPr>
            <w:tcW w:w="674" w:type="pct"/>
            <w:shd w:val="clear" w:color="auto" w:fill="auto"/>
            <w:noWrap/>
            <w:vAlign w:val="center"/>
            <w:hideMark/>
          </w:tcPr>
          <w:p w14:paraId="15D01E65"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0.69</w:t>
            </w:r>
          </w:p>
        </w:tc>
        <w:tc>
          <w:tcPr>
            <w:tcW w:w="530" w:type="pct"/>
            <w:vAlign w:val="center"/>
          </w:tcPr>
          <w:p w14:paraId="6C2AD32B"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-61.02%</w:t>
            </w:r>
          </w:p>
        </w:tc>
        <w:tc>
          <w:tcPr>
            <w:tcW w:w="426" w:type="pct"/>
            <w:shd w:val="clear" w:color="auto" w:fill="auto"/>
            <w:noWrap/>
            <w:vAlign w:val="center"/>
            <w:hideMark/>
          </w:tcPr>
          <w:p w14:paraId="41F40797"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&lt;.001</w:t>
            </w:r>
          </w:p>
        </w:tc>
      </w:tr>
      <w:tr w:rsidR="005F2CDD" w:rsidRPr="005F2CDD" w14:paraId="5C3FEC28" w14:textId="77777777" w:rsidTr="00897F0F">
        <w:trPr>
          <w:trHeight w:val="327"/>
        </w:trPr>
        <w:tc>
          <w:tcPr>
            <w:tcW w:w="620" w:type="pct"/>
            <w:vMerge/>
            <w:vAlign w:val="center"/>
          </w:tcPr>
          <w:p w14:paraId="65FC8E8F" w14:textId="77777777" w:rsidR="005F2CDD" w:rsidRPr="005F2CDD" w:rsidRDefault="005F2CDD" w:rsidP="005F2CDD">
            <w:pPr>
              <w:spacing w:after="120"/>
              <w:contextualSpacing/>
              <w:rPr>
                <w:rFonts w:asciiTheme="minorHAnsi" w:hAnsiTheme="minorHAnsi" w:cstheme="majorHAnsi"/>
                <w:sz w:val="16"/>
                <w:szCs w:val="16"/>
              </w:rPr>
            </w:pPr>
          </w:p>
        </w:tc>
        <w:tc>
          <w:tcPr>
            <w:tcW w:w="1497" w:type="pct"/>
            <w:shd w:val="clear" w:color="auto" w:fill="auto"/>
            <w:noWrap/>
            <w:vAlign w:val="center"/>
            <w:hideMark/>
          </w:tcPr>
          <w:p w14:paraId="24F5EAFA" w14:textId="77777777" w:rsidR="005F2CDD" w:rsidRPr="005F2CDD" w:rsidRDefault="005F2CDD" w:rsidP="005F2CDD">
            <w:pPr>
              <w:spacing w:after="120"/>
              <w:contextualSpacing/>
              <w:rPr>
                <w:rFonts w:asciiTheme="minorHAnsi" w:hAnsiTheme="minorHAnsi" w:cstheme="majorHAnsi"/>
                <w:i/>
                <w:iCs/>
                <w:sz w:val="16"/>
                <w:szCs w:val="16"/>
              </w:rPr>
            </w:pPr>
            <w:r w:rsidRPr="005F2CDD">
              <w:rPr>
                <w:rFonts w:asciiTheme="minorHAnsi" w:hAnsiTheme="minorHAnsi" w:cstheme="majorHAnsi"/>
                <w:i/>
                <w:iCs/>
                <w:sz w:val="16"/>
                <w:szCs w:val="16"/>
              </w:rPr>
              <w:t>Tweet geotagged (%)</w:t>
            </w:r>
          </w:p>
        </w:tc>
        <w:tc>
          <w:tcPr>
            <w:tcW w:w="578" w:type="pct"/>
            <w:shd w:val="clear" w:color="auto" w:fill="auto"/>
            <w:noWrap/>
            <w:vAlign w:val="center"/>
            <w:hideMark/>
          </w:tcPr>
          <w:p w14:paraId="0944494C"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2.01</w:t>
            </w:r>
          </w:p>
        </w:tc>
        <w:tc>
          <w:tcPr>
            <w:tcW w:w="675" w:type="pct"/>
            <w:shd w:val="clear" w:color="auto" w:fill="auto"/>
            <w:noWrap/>
            <w:vAlign w:val="center"/>
            <w:hideMark/>
          </w:tcPr>
          <w:p w14:paraId="1BBC9F3C"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1.35</w:t>
            </w:r>
          </w:p>
        </w:tc>
        <w:tc>
          <w:tcPr>
            <w:tcW w:w="674" w:type="pct"/>
            <w:shd w:val="clear" w:color="auto" w:fill="auto"/>
            <w:noWrap/>
            <w:vAlign w:val="center"/>
            <w:hideMark/>
          </w:tcPr>
          <w:p w14:paraId="2E35843C"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2.30</w:t>
            </w:r>
          </w:p>
        </w:tc>
        <w:tc>
          <w:tcPr>
            <w:tcW w:w="530" w:type="pct"/>
            <w:vAlign w:val="center"/>
          </w:tcPr>
          <w:p w14:paraId="561EB78E"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70.37%</w:t>
            </w:r>
          </w:p>
        </w:tc>
        <w:tc>
          <w:tcPr>
            <w:tcW w:w="426" w:type="pct"/>
            <w:shd w:val="clear" w:color="auto" w:fill="auto"/>
            <w:noWrap/>
            <w:vAlign w:val="center"/>
            <w:hideMark/>
          </w:tcPr>
          <w:p w14:paraId="7374A08B"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&lt;.001</w:t>
            </w:r>
          </w:p>
        </w:tc>
      </w:tr>
      <w:tr w:rsidR="005F2CDD" w:rsidRPr="005F2CDD" w14:paraId="7CD4B41E" w14:textId="77777777" w:rsidTr="00897F0F">
        <w:trPr>
          <w:trHeight w:val="327"/>
        </w:trPr>
        <w:tc>
          <w:tcPr>
            <w:tcW w:w="620" w:type="pct"/>
            <w:vMerge/>
            <w:vAlign w:val="center"/>
          </w:tcPr>
          <w:p w14:paraId="1B539785" w14:textId="77777777" w:rsidR="005F2CDD" w:rsidRPr="005F2CDD" w:rsidRDefault="005F2CDD" w:rsidP="005F2CDD">
            <w:pPr>
              <w:spacing w:after="120"/>
              <w:contextualSpacing/>
              <w:rPr>
                <w:rFonts w:asciiTheme="minorHAnsi" w:hAnsiTheme="minorHAnsi" w:cstheme="majorHAnsi"/>
                <w:sz w:val="16"/>
                <w:szCs w:val="16"/>
              </w:rPr>
            </w:pPr>
          </w:p>
        </w:tc>
        <w:tc>
          <w:tcPr>
            <w:tcW w:w="1497" w:type="pct"/>
            <w:shd w:val="clear" w:color="auto" w:fill="auto"/>
            <w:noWrap/>
            <w:vAlign w:val="center"/>
          </w:tcPr>
          <w:p w14:paraId="70E88CC0" w14:textId="77777777" w:rsidR="005F2CDD" w:rsidRPr="005F2CDD" w:rsidRDefault="005F2CDD" w:rsidP="005F2CDD">
            <w:pPr>
              <w:spacing w:after="120"/>
              <w:contextualSpacing/>
              <w:rPr>
                <w:rFonts w:asciiTheme="minorHAnsi" w:hAnsiTheme="minorHAnsi" w:cstheme="majorHAnsi"/>
                <w:i/>
                <w:iCs/>
                <w:sz w:val="16"/>
                <w:szCs w:val="16"/>
              </w:rPr>
            </w:pPr>
            <w:r w:rsidRPr="005F2CDD">
              <w:rPr>
                <w:rFonts w:asciiTheme="minorHAnsi" w:hAnsiTheme="minorHAnsi" w:cstheme="majorHAnsi"/>
                <w:i/>
                <w:iCs/>
                <w:sz w:val="16"/>
                <w:szCs w:val="16"/>
              </w:rPr>
              <w:t>Included at least one hashtag (%)</w:t>
            </w:r>
          </w:p>
        </w:tc>
        <w:tc>
          <w:tcPr>
            <w:tcW w:w="578" w:type="pct"/>
            <w:shd w:val="clear" w:color="auto" w:fill="auto"/>
            <w:noWrap/>
            <w:vAlign w:val="center"/>
          </w:tcPr>
          <w:p w14:paraId="246C8DE0"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46.00</w:t>
            </w:r>
          </w:p>
        </w:tc>
        <w:tc>
          <w:tcPr>
            <w:tcW w:w="675" w:type="pct"/>
            <w:shd w:val="clear" w:color="auto" w:fill="auto"/>
            <w:noWrap/>
            <w:vAlign w:val="center"/>
          </w:tcPr>
          <w:p w14:paraId="738B820B"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64.22</w:t>
            </w:r>
          </w:p>
        </w:tc>
        <w:tc>
          <w:tcPr>
            <w:tcW w:w="674" w:type="pct"/>
            <w:shd w:val="clear" w:color="auto" w:fill="auto"/>
            <w:noWrap/>
            <w:vAlign w:val="center"/>
          </w:tcPr>
          <w:p w14:paraId="4A08DEA0"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38.24</w:t>
            </w:r>
          </w:p>
        </w:tc>
        <w:tc>
          <w:tcPr>
            <w:tcW w:w="530" w:type="pct"/>
            <w:vAlign w:val="center"/>
          </w:tcPr>
          <w:p w14:paraId="51517910"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-40.45%</w:t>
            </w:r>
          </w:p>
        </w:tc>
        <w:tc>
          <w:tcPr>
            <w:tcW w:w="426" w:type="pct"/>
            <w:shd w:val="clear" w:color="auto" w:fill="auto"/>
            <w:noWrap/>
            <w:vAlign w:val="center"/>
          </w:tcPr>
          <w:p w14:paraId="3D9E4BF4"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&lt;.001</w:t>
            </w:r>
          </w:p>
        </w:tc>
      </w:tr>
      <w:tr w:rsidR="005F2CDD" w:rsidRPr="005F2CDD" w14:paraId="33139A39" w14:textId="77777777" w:rsidTr="00897F0F">
        <w:trPr>
          <w:trHeight w:val="327"/>
        </w:trPr>
        <w:tc>
          <w:tcPr>
            <w:tcW w:w="620" w:type="pct"/>
            <w:vMerge/>
            <w:vAlign w:val="center"/>
          </w:tcPr>
          <w:p w14:paraId="070ED2FF" w14:textId="77777777" w:rsidR="005F2CDD" w:rsidRPr="005F2CDD" w:rsidRDefault="005F2CDD" w:rsidP="005F2CDD">
            <w:pPr>
              <w:spacing w:after="120"/>
              <w:contextualSpacing/>
              <w:rPr>
                <w:rFonts w:asciiTheme="minorHAnsi" w:hAnsiTheme="minorHAnsi" w:cstheme="majorHAnsi"/>
                <w:sz w:val="16"/>
                <w:szCs w:val="16"/>
              </w:rPr>
            </w:pPr>
          </w:p>
        </w:tc>
        <w:tc>
          <w:tcPr>
            <w:tcW w:w="1497" w:type="pct"/>
            <w:shd w:val="clear" w:color="auto" w:fill="auto"/>
            <w:noWrap/>
            <w:vAlign w:val="center"/>
          </w:tcPr>
          <w:p w14:paraId="5EC129EC" w14:textId="77777777" w:rsidR="005F2CDD" w:rsidRPr="005F2CDD" w:rsidRDefault="005F2CDD" w:rsidP="005F2CDD">
            <w:pPr>
              <w:spacing w:after="120"/>
              <w:contextualSpacing/>
              <w:rPr>
                <w:rFonts w:asciiTheme="minorHAnsi" w:hAnsiTheme="minorHAnsi" w:cstheme="majorHAnsi"/>
                <w:i/>
                <w:iCs/>
                <w:sz w:val="16"/>
                <w:szCs w:val="16"/>
              </w:rPr>
            </w:pPr>
            <w:r w:rsidRPr="005F2CDD">
              <w:rPr>
                <w:rFonts w:asciiTheme="minorHAnsi" w:hAnsiTheme="minorHAnsi" w:cstheme="majorHAnsi"/>
                <w:i/>
                <w:iCs/>
                <w:sz w:val="16"/>
                <w:szCs w:val="16"/>
              </w:rPr>
              <w:t>Mentioned at least one user (%)</w:t>
            </w:r>
          </w:p>
        </w:tc>
        <w:tc>
          <w:tcPr>
            <w:tcW w:w="578" w:type="pct"/>
            <w:shd w:val="clear" w:color="auto" w:fill="auto"/>
            <w:noWrap/>
            <w:vAlign w:val="center"/>
          </w:tcPr>
          <w:p w14:paraId="33721FCC"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29.38</w:t>
            </w:r>
          </w:p>
        </w:tc>
        <w:tc>
          <w:tcPr>
            <w:tcW w:w="675" w:type="pct"/>
            <w:shd w:val="clear" w:color="auto" w:fill="auto"/>
            <w:noWrap/>
            <w:vAlign w:val="center"/>
          </w:tcPr>
          <w:p w14:paraId="3C3A9F84"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23.47</w:t>
            </w:r>
          </w:p>
        </w:tc>
        <w:tc>
          <w:tcPr>
            <w:tcW w:w="674" w:type="pct"/>
            <w:shd w:val="clear" w:color="auto" w:fill="auto"/>
            <w:noWrap/>
            <w:vAlign w:val="center"/>
          </w:tcPr>
          <w:p w14:paraId="30064C97"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31.90</w:t>
            </w:r>
          </w:p>
        </w:tc>
        <w:tc>
          <w:tcPr>
            <w:tcW w:w="530" w:type="pct"/>
            <w:vAlign w:val="center"/>
          </w:tcPr>
          <w:p w14:paraId="7CB51B30"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35.92%</w:t>
            </w:r>
          </w:p>
        </w:tc>
        <w:tc>
          <w:tcPr>
            <w:tcW w:w="426" w:type="pct"/>
            <w:shd w:val="clear" w:color="auto" w:fill="auto"/>
            <w:noWrap/>
            <w:vAlign w:val="center"/>
          </w:tcPr>
          <w:p w14:paraId="4AE0F493"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&lt;.001</w:t>
            </w:r>
          </w:p>
        </w:tc>
      </w:tr>
      <w:tr w:rsidR="005F2CDD" w:rsidRPr="005F2CDD" w14:paraId="033947C2" w14:textId="77777777" w:rsidTr="00897F0F">
        <w:trPr>
          <w:trHeight w:val="327"/>
        </w:trPr>
        <w:tc>
          <w:tcPr>
            <w:tcW w:w="620" w:type="pct"/>
            <w:vMerge/>
            <w:vAlign w:val="center"/>
          </w:tcPr>
          <w:p w14:paraId="121048FD" w14:textId="77777777" w:rsidR="005F2CDD" w:rsidRPr="005F2CDD" w:rsidRDefault="005F2CDD" w:rsidP="005F2CDD">
            <w:pPr>
              <w:spacing w:after="120"/>
              <w:contextualSpacing/>
              <w:rPr>
                <w:rFonts w:asciiTheme="minorHAnsi" w:hAnsiTheme="minorHAnsi" w:cstheme="majorHAnsi"/>
                <w:sz w:val="16"/>
                <w:szCs w:val="16"/>
              </w:rPr>
            </w:pPr>
          </w:p>
        </w:tc>
        <w:tc>
          <w:tcPr>
            <w:tcW w:w="1497" w:type="pct"/>
            <w:shd w:val="clear" w:color="auto" w:fill="auto"/>
            <w:noWrap/>
            <w:vAlign w:val="center"/>
          </w:tcPr>
          <w:p w14:paraId="15CCC1F1" w14:textId="77777777" w:rsidR="005F2CDD" w:rsidRPr="005F2CDD" w:rsidRDefault="005F2CDD" w:rsidP="005F2CDD">
            <w:pPr>
              <w:spacing w:after="120"/>
              <w:contextualSpacing/>
              <w:rPr>
                <w:rFonts w:asciiTheme="minorHAnsi" w:hAnsiTheme="minorHAnsi" w:cstheme="majorHAnsi"/>
                <w:i/>
                <w:iCs/>
                <w:sz w:val="16"/>
                <w:szCs w:val="16"/>
              </w:rPr>
            </w:pPr>
            <w:r w:rsidRPr="005F2CDD">
              <w:rPr>
                <w:rFonts w:asciiTheme="minorHAnsi" w:hAnsiTheme="minorHAnsi" w:cstheme="majorHAnsi"/>
                <w:i/>
                <w:iCs/>
                <w:sz w:val="16"/>
                <w:szCs w:val="16"/>
              </w:rPr>
              <w:t>Total hashtags used (mean #) †</w:t>
            </w:r>
          </w:p>
        </w:tc>
        <w:tc>
          <w:tcPr>
            <w:tcW w:w="578" w:type="pct"/>
            <w:shd w:val="clear" w:color="auto" w:fill="auto"/>
            <w:noWrap/>
            <w:vAlign w:val="center"/>
          </w:tcPr>
          <w:p w14:paraId="6B38FE95"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3.66</w:t>
            </w:r>
          </w:p>
        </w:tc>
        <w:tc>
          <w:tcPr>
            <w:tcW w:w="675" w:type="pct"/>
            <w:shd w:val="clear" w:color="auto" w:fill="auto"/>
            <w:noWrap/>
            <w:vAlign w:val="center"/>
          </w:tcPr>
          <w:p w14:paraId="048B97A3"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4.11</w:t>
            </w:r>
          </w:p>
        </w:tc>
        <w:tc>
          <w:tcPr>
            <w:tcW w:w="674" w:type="pct"/>
            <w:shd w:val="clear" w:color="auto" w:fill="auto"/>
            <w:noWrap/>
            <w:vAlign w:val="center"/>
          </w:tcPr>
          <w:p w14:paraId="7A450547"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3.34</w:t>
            </w:r>
          </w:p>
        </w:tc>
        <w:tc>
          <w:tcPr>
            <w:tcW w:w="530" w:type="pct"/>
            <w:vAlign w:val="center"/>
          </w:tcPr>
          <w:p w14:paraId="44E8766B"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-18.73%</w:t>
            </w:r>
          </w:p>
        </w:tc>
        <w:tc>
          <w:tcPr>
            <w:tcW w:w="426" w:type="pct"/>
            <w:shd w:val="clear" w:color="auto" w:fill="auto"/>
            <w:noWrap/>
            <w:vAlign w:val="center"/>
          </w:tcPr>
          <w:p w14:paraId="2513CA01"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&lt;.001</w:t>
            </w:r>
          </w:p>
        </w:tc>
      </w:tr>
      <w:tr w:rsidR="005F2CDD" w:rsidRPr="005F2CDD" w14:paraId="7469474A" w14:textId="77777777" w:rsidTr="00897F0F">
        <w:trPr>
          <w:trHeight w:val="327"/>
        </w:trPr>
        <w:tc>
          <w:tcPr>
            <w:tcW w:w="620" w:type="pct"/>
            <w:vMerge/>
            <w:vAlign w:val="center"/>
          </w:tcPr>
          <w:p w14:paraId="47828437" w14:textId="77777777" w:rsidR="005F2CDD" w:rsidRPr="005F2CDD" w:rsidRDefault="005F2CDD" w:rsidP="005F2CDD">
            <w:pPr>
              <w:spacing w:after="120"/>
              <w:contextualSpacing/>
              <w:rPr>
                <w:rFonts w:asciiTheme="minorHAnsi" w:hAnsiTheme="minorHAnsi" w:cstheme="majorHAnsi"/>
                <w:sz w:val="16"/>
                <w:szCs w:val="16"/>
              </w:rPr>
            </w:pPr>
          </w:p>
        </w:tc>
        <w:tc>
          <w:tcPr>
            <w:tcW w:w="1497" w:type="pct"/>
            <w:shd w:val="clear" w:color="auto" w:fill="auto"/>
            <w:noWrap/>
            <w:vAlign w:val="center"/>
          </w:tcPr>
          <w:p w14:paraId="7517084C" w14:textId="77777777" w:rsidR="005F2CDD" w:rsidRPr="005F2CDD" w:rsidRDefault="005F2CDD" w:rsidP="005F2CDD">
            <w:pPr>
              <w:spacing w:after="120"/>
              <w:contextualSpacing/>
              <w:rPr>
                <w:rFonts w:asciiTheme="minorHAnsi" w:hAnsiTheme="minorHAnsi" w:cstheme="majorHAnsi"/>
                <w:i/>
                <w:iCs/>
                <w:sz w:val="16"/>
                <w:szCs w:val="16"/>
              </w:rPr>
            </w:pPr>
            <w:r w:rsidRPr="005F2CDD">
              <w:rPr>
                <w:rFonts w:asciiTheme="minorHAnsi" w:hAnsiTheme="minorHAnsi" w:cstheme="majorHAnsi"/>
                <w:i/>
                <w:iCs/>
                <w:sz w:val="16"/>
                <w:szCs w:val="16"/>
              </w:rPr>
              <w:t>Total users mentioned (mean #) ††</w:t>
            </w:r>
          </w:p>
        </w:tc>
        <w:tc>
          <w:tcPr>
            <w:tcW w:w="578" w:type="pct"/>
            <w:shd w:val="clear" w:color="auto" w:fill="auto"/>
            <w:noWrap/>
            <w:vAlign w:val="center"/>
          </w:tcPr>
          <w:p w14:paraId="0FA6460C"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1.40</w:t>
            </w:r>
          </w:p>
        </w:tc>
        <w:tc>
          <w:tcPr>
            <w:tcW w:w="675" w:type="pct"/>
            <w:shd w:val="clear" w:color="auto" w:fill="auto"/>
            <w:noWrap/>
            <w:vAlign w:val="center"/>
          </w:tcPr>
          <w:p w14:paraId="78D9E657"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1.56</w:t>
            </w:r>
          </w:p>
        </w:tc>
        <w:tc>
          <w:tcPr>
            <w:tcW w:w="674" w:type="pct"/>
            <w:shd w:val="clear" w:color="auto" w:fill="auto"/>
            <w:noWrap/>
            <w:vAlign w:val="center"/>
          </w:tcPr>
          <w:p w14:paraId="5A668958"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1.36</w:t>
            </w:r>
          </w:p>
        </w:tc>
        <w:tc>
          <w:tcPr>
            <w:tcW w:w="530" w:type="pct"/>
            <w:vAlign w:val="center"/>
          </w:tcPr>
          <w:p w14:paraId="2AAFEAFC"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-12.82%</w:t>
            </w:r>
          </w:p>
        </w:tc>
        <w:tc>
          <w:tcPr>
            <w:tcW w:w="426" w:type="pct"/>
            <w:shd w:val="clear" w:color="auto" w:fill="auto"/>
            <w:noWrap/>
            <w:vAlign w:val="center"/>
          </w:tcPr>
          <w:p w14:paraId="39D67C3F"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&lt;.001</w:t>
            </w:r>
          </w:p>
        </w:tc>
      </w:tr>
      <w:tr w:rsidR="005F2CDD" w:rsidRPr="005F2CDD" w14:paraId="1AACA541" w14:textId="77777777" w:rsidTr="00897F0F">
        <w:trPr>
          <w:trHeight w:val="327"/>
        </w:trPr>
        <w:tc>
          <w:tcPr>
            <w:tcW w:w="620" w:type="pct"/>
            <w:vMerge w:val="restart"/>
            <w:vAlign w:val="center"/>
          </w:tcPr>
          <w:p w14:paraId="05E0C9E3" w14:textId="77777777" w:rsidR="005F2CDD" w:rsidRPr="005F2CDD" w:rsidRDefault="005F2CDD" w:rsidP="005F2CDD">
            <w:pPr>
              <w:spacing w:after="120"/>
              <w:contextualSpacing/>
              <w:rPr>
                <w:rFonts w:asciiTheme="minorHAnsi" w:hAnsiTheme="minorHAnsi" w:cstheme="majorHAnsi"/>
                <w:sz w:val="16"/>
                <w:szCs w:val="16"/>
              </w:rPr>
            </w:pPr>
            <w:r w:rsidRPr="005F2CDD">
              <w:rPr>
                <w:rFonts w:asciiTheme="minorHAnsi" w:hAnsiTheme="minorHAnsi" w:cstheme="majorHAnsi"/>
                <w:sz w:val="16"/>
                <w:szCs w:val="16"/>
              </w:rPr>
              <w:t>Twitter engagement</w:t>
            </w:r>
          </w:p>
        </w:tc>
        <w:tc>
          <w:tcPr>
            <w:tcW w:w="1497" w:type="pct"/>
            <w:shd w:val="clear" w:color="auto" w:fill="auto"/>
            <w:noWrap/>
            <w:vAlign w:val="center"/>
          </w:tcPr>
          <w:p w14:paraId="1BADC170" w14:textId="77777777" w:rsidR="005F2CDD" w:rsidRPr="005F2CDD" w:rsidRDefault="005F2CDD" w:rsidP="005F2CDD">
            <w:pPr>
              <w:spacing w:after="120"/>
              <w:contextualSpacing/>
              <w:rPr>
                <w:rFonts w:asciiTheme="minorHAnsi" w:hAnsiTheme="minorHAnsi" w:cstheme="majorHAnsi"/>
                <w:i/>
                <w:iCs/>
                <w:sz w:val="16"/>
                <w:szCs w:val="16"/>
              </w:rPr>
            </w:pPr>
            <w:r w:rsidRPr="005F2CDD">
              <w:rPr>
                <w:rFonts w:asciiTheme="minorHAnsi" w:hAnsiTheme="minorHAnsi" w:cstheme="majorHAnsi"/>
                <w:i/>
                <w:iCs/>
                <w:sz w:val="16"/>
                <w:szCs w:val="16"/>
              </w:rPr>
              <w:t>Received at least one like (%)</w:t>
            </w:r>
          </w:p>
        </w:tc>
        <w:tc>
          <w:tcPr>
            <w:tcW w:w="578" w:type="pct"/>
            <w:shd w:val="clear" w:color="auto" w:fill="auto"/>
            <w:noWrap/>
            <w:vAlign w:val="center"/>
          </w:tcPr>
          <w:p w14:paraId="73E2B376"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42.14</w:t>
            </w:r>
          </w:p>
        </w:tc>
        <w:tc>
          <w:tcPr>
            <w:tcW w:w="675" w:type="pct"/>
            <w:shd w:val="clear" w:color="auto" w:fill="auto"/>
            <w:noWrap/>
            <w:vAlign w:val="center"/>
          </w:tcPr>
          <w:p w14:paraId="5B0BA489"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47.21</w:t>
            </w:r>
          </w:p>
        </w:tc>
        <w:tc>
          <w:tcPr>
            <w:tcW w:w="674" w:type="pct"/>
            <w:shd w:val="clear" w:color="auto" w:fill="auto"/>
            <w:noWrap/>
            <w:vAlign w:val="center"/>
          </w:tcPr>
          <w:p w14:paraId="68B4008C"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39.98</w:t>
            </w:r>
          </w:p>
        </w:tc>
        <w:tc>
          <w:tcPr>
            <w:tcW w:w="530" w:type="pct"/>
            <w:vAlign w:val="center"/>
          </w:tcPr>
          <w:p w14:paraId="5C85E076"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-15.31%</w:t>
            </w:r>
          </w:p>
        </w:tc>
        <w:tc>
          <w:tcPr>
            <w:tcW w:w="426" w:type="pct"/>
            <w:shd w:val="clear" w:color="auto" w:fill="auto"/>
            <w:noWrap/>
            <w:vAlign w:val="center"/>
          </w:tcPr>
          <w:p w14:paraId="1700F466"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&lt;.001</w:t>
            </w:r>
          </w:p>
        </w:tc>
      </w:tr>
      <w:tr w:rsidR="005F2CDD" w:rsidRPr="005F2CDD" w14:paraId="22330739" w14:textId="77777777" w:rsidTr="00897F0F">
        <w:trPr>
          <w:trHeight w:val="327"/>
        </w:trPr>
        <w:tc>
          <w:tcPr>
            <w:tcW w:w="620" w:type="pct"/>
            <w:vMerge/>
          </w:tcPr>
          <w:p w14:paraId="6C4C6AEE" w14:textId="77777777" w:rsidR="005F2CDD" w:rsidRPr="005F2CDD" w:rsidRDefault="005F2CDD" w:rsidP="005F2CDD">
            <w:pPr>
              <w:spacing w:after="120"/>
              <w:contextualSpacing/>
              <w:rPr>
                <w:rFonts w:asciiTheme="minorHAnsi" w:hAnsiTheme="minorHAnsi" w:cstheme="majorHAnsi"/>
                <w:sz w:val="16"/>
                <w:szCs w:val="16"/>
              </w:rPr>
            </w:pPr>
          </w:p>
        </w:tc>
        <w:tc>
          <w:tcPr>
            <w:tcW w:w="1497" w:type="pct"/>
            <w:shd w:val="clear" w:color="auto" w:fill="auto"/>
            <w:noWrap/>
            <w:vAlign w:val="center"/>
          </w:tcPr>
          <w:p w14:paraId="4AAF0EC4" w14:textId="77777777" w:rsidR="005F2CDD" w:rsidRPr="005F2CDD" w:rsidRDefault="005F2CDD" w:rsidP="005F2CDD">
            <w:pPr>
              <w:spacing w:after="120"/>
              <w:contextualSpacing/>
              <w:rPr>
                <w:rFonts w:asciiTheme="minorHAnsi" w:hAnsiTheme="minorHAnsi" w:cstheme="majorHAnsi"/>
                <w:i/>
                <w:iCs/>
                <w:sz w:val="16"/>
                <w:szCs w:val="16"/>
              </w:rPr>
            </w:pPr>
            <w:r w:rsidRPr="005F2CDD">
              <w:rPr>
                <w:rFonts w:asciiTheme="minorHAnsi" w:hAnsiTheme="minorHAnsi" w:cstheme="majorHAnsi"/>
                <w:i/>
                <w:iCs/>
                <w:sz w:val="16"/>
                <w:szCs w:val="16"/>
              </w:rPr>
              <w:t>Received at least one retweet (%)</w:t>
            </w:r>
          </w:p>
        </w:tc>
        <w:tc>
          <w:tcPr>
            <w:tcW w:w="578" w:type="pct"/>
            <w:shd w:val="clear" w:color="auto" w:fill="auto"/>
            <w:noWrap/>
            <w:vAlign w:val="center"/>
          </w:tcPr>
          <w:p w14:paraId="38D65B08"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25.68</w:t>
            </w:r>
          </w:p>
        </w:tc>
        <w:tc>
          <w:tcPr>
            <w:tcW w:w="675" w:type="pct"/>
            <w:shd w:val="clear" w:color="auto" w:fill="auto"/>
            <w:noWrap/>
            <w:vAlign w:val="center"/>
          </w:tcPr>
          <w:p w14:paraId="126F15FB"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32.15</w:t>
            </w:r>
          </w:p>
        </w:tc>
        <w:tc>
          <w:tcPr>
            <w:tcW w:w="674" w:type="pct"/>
            <w:shd w:val="clear" w:color="auto" w:fill="auto"/>
            <w:noWrap/>
            <w:vAlign w:val="center"/>
          </w:tcPr>
          <w:p w14:paraId="4AAAEA04"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22.93</w:t>
            </w:r>
          </w:p>
        </w:tc>
        <w:tc>
          <w:tcPr>
            <w:tcW w:w="530" w:type="pct"/>
            <w:vAlign w:val="center"/>
          </w:tcPr>
          <w:p w14:paraId="19E07F43"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-28.68%</w:t>
            </w:r>
          </w:p>
        </w:tc>
        <w:tc>
          <w:tcPr>
            <w:tcW w:w="426" w:type="pct"/>
            <w:shd w:val="clear" w:color="auto" w:fill="auto"/>
            <w:noWrap/>
            <w:vAlign w:val="center"/>
          </w:tcPr>
          <w:p w14:paraId="547EDEB7"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&lt;.001</w:t>
            </w:r>
          </w:p>
        </w:tc>
      </w:tr>
      <w:tr w:rsidR="005F2CDD" w:rsidRPr="005F2CDD" w14:paraId="283ED56B" w14:textId="77777777" w:rsidTr="00897F0F">
        <w:trPr>
          <w:trHeight w:val="327"/>
        </w:trPr>
        <w:tc>
          <w:tcPr>
            <w:tcW w:w="620" w:type="pct"/>
            <w:vMerge/>
          </w:tcPr>
          <w:p w14:paraId="1AA8C909" w14:textId="77777777" w:rsidR="005F2CDD" w:rsidRPr="005F2CDD" w:rsidRDefault="005F2CDD" w:rsidP="005F2CDD">
            <w:pPr>
              <w:spacing w:after="120"/>
              <w:contextualSpacing/>
              <w:rPr>
                <w:rFonts w:asciiTheme="minorHAnsi" w:hAnsiTheme="minorHAnsi" w:cstheme="majorHAnsi"/>
                <w:sz w:val="16"/>
                <w:szCs w:val="16"/>
              </w:rPr>
            </w:pPr>
          </w:p>
        </w:tc>
        <w:tc>
          <w:tcPr>
            <w:tcW w:w="1497" w:type="pct"/>
            <w:shd w:val="clear" w:color="auto" w:fill="auto"/>
            <w:noWrap/>
            <w:vAlign w:val="center"/>
            <w:hideMark/>
          </w:tcPr>
          <w:p w14:paraId="58352201" w14:textId="77777777" w:rsidR="005F2CDD" w:rsidRPr="005F2CDD" w:rsidRDefault="005F2CDD" w:rsidP="005F2CDD">
            <w:pPr>
              <w:spacing w:after="120"/>
              <w:contextualSpacing/>
              <w:rPr>
                <w:rFonts w:asciiTheme="minorHAnsi" w:hAnsiTheme="minorHAnsi" w:cstheme="majorHAnsi"/>
                <w:i/>
                <w:iCs/>
                <w:sz w:val="16"/>
                <w:szCs w:val="16"/>
              </w:rPr>
            </w:pPr>
            <w:r w:rsidRPr="005F2CDD">
              <w:rPr>
                <w:rFonts w:asciiTheme="minorHAnsi" w:hAnsiTheme="minorHAnsi" w:cstheme="majorHAnsi"/>
                <w:i/>
                <w:iCs/>
                <w:sz w:val="16"/>
                <w:szCs w:val="16"/>
              </w:rPr>
              <w:t>Tweets per day (mean #)</w:t>
            </w:r>
          </w:p>
        </w:tc>
        <w:tc>
          <w:tcPr>
            <w:tcW w:w="578" w:type="pct"/>
            <w:shd w:val="clear" w:color="auto" w:fill="auto"/>
            <w:noWrap/>
            <w:vAlign w:val="center"/>
            <w:hideMark/>
          </w:tcPr>
          <w:p w14:paraId="09666200"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1,245.63</w:t>
            </w:r>
          </w:p>
        </w:tc>
        <w:tc>
          <w:tcPr>
            <w:tcW w:w="675" w:type="pct"/>
            <w:shd w:val="clear" w:color="auto" w:fill="auto"/>
            <w:noWrap/>
            <w:vAlign w:val="center"/>
            <w:hideMark/>
          </w:tcPr>
          <w:p w14:paraId="37CA411D"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611.72</w:t>
            </w:r>
          </w:p>
        </w:tc>
        <w:tc>
          <w:tcPr>
            <w:tcW w:w="674" w:type="pct"/>
            <w:shd w:val="clear" w:color="auto" w:fill="auto"/>
            <w:noWrap/>
            <w:vAlign w:val="center"/>
            <w:hideMark/>
          </w:tcPr>
          <w:p w14:paraId="6530C854"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10,656.86</w:t>
            </w:r>
          </w:p>
        </w:tc>
        <w:tc>
          <w:tcPr>
            <w:tcW w:w="530" w:type="pct"/>
            <w:vAlign w:val="center"/>
          </w:tcPr>
          <w:p w14:paraId="1B8233B5"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1642.11%</w:t>
            </w:r>
          </w:p>
        </w:tc>
        <w:tc>
          <w:tcPr>
            <w:tcW w:w="426" w:type="pct"/>
            <w:shd w:val="clear" w:color="auto" w:fill="auto"/>
            <w:noWrap/>
            <w:vAlign w:val="center"/>
            <w:hideMark/>
          </w:tcPr>
          <w:p w14:paraId="6D065D86"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&lt;.001</w:t>
            </w:r>
          </w:p>
        </w:tc>
      </w:tr>
      <w:tr w:rsidR="005F2CDD" w:rsidRPr="005F2CDD" w14:paraId="1F7AEA40" w14:textId="77777777" w:rsidTr="00897F0F">
        <w:trPr>
          <w:trHeight w:val="327"/>
        </w:trPr>
        <w:tc>
          <w:tcPr>
            <w:tcW w:w="620" w:type="pct"/>
            <w:vMerge/>
          </w:tcPr>
          <w:p w14:paraId="0D8E278A" w14:textId="77777777" w:rsidR="005F2CDD" w:rsidRPr="005F2CDD" w:rsidRDefault="005F2CDD" w:rsidP="005F2CDD">
            <w:pPr>
              <w:spacing w:after="120"/>
              <w:contextualSpacing/>
              <w:rPr>
                <w:rFonts w:asciiTheme="minorHAnsi" w:hAnsiTheme="minorHAnsi" w:cstheme="majorHAnsi"/>
                <w:sz w:val="16"/>
                <w:szCs w:val="16"/>
              </w:rPr>
            </w:pPr>
          </w:p>
        </w:tc>
        <w:tc>
          <w:tcPr>
            <w:tcW w:w="1497" w:type="pct"/>
            <w:shd w:val="clear" w:color="auto" w:fill="auto"/>
            <w:noWrap/>
            <w:vAlign w:val="center"/>
            <w:hideMark/>
          </w:tcPr>
          <w:p w14:paraId="218F9F6B" w14:textId="77777777" w:rsidR="005F2CDD" w:rsidRPr="005F2CDD" w:rsidRDefault="005F2CDD" w:rsidP="005F2CDD">
            <w:pPr>
              <w:spacing w:after="120"/>
              <w:contextualSpacing/>
              <w:rPr>
                <w:rFonts w:asciiTheme="minorHAnsi" w:hAnsiTheme="minorHAnsi" w:cstheme="majorHAnsi"/>
                <w:i/>
                <w:iCs/>
                <w:sz w:val="16"/>
                <w:szCs w:val="16"/>
              </w:rPr>
            </w:pPr>
            <w:r w:rsidRPr="005F2CDD">
              <w:rPr>
                <w:rFonts w:asciiTheme="minorHAnsi" w:hAnsiTheme="minorHAnsi" w:cstheme="majorHAnsi"/>
                <w:i/>
                <w:iCs/>
                <w:sz w:val="16"/>
                <w:szCs w:val="16"/>
              </w:rPr>
              <w:t>Likes per tweet (mean #)</w:t>
            </w:r>
          </w:p>
        </w:tc>
        <w:tc>
          <w:tcPr>
            <w:tcW w:w="578" w:type="pct"/>
            <w:shd w:val="clear" w:color="auto" w:fill="auto"/>
            <w:noWrap/>
            <w:vAlign w:val="center"/>
            <w:hideMark/>
          </w:tcPr>
          <w:p w14:paraId="1DE38DE3"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8.62</w:t>
            </w:r>
          </w:p>
        </w:tc>
        <w:tc>
          <w:tcPr>
            <w:tcW w:w="675" w:type="pct"/>
            <w:shd w:val="clear" w:color="auto" w:fill="auto"/>
            <w:noWrap/>
            <w:vAlign w:val="center"/>
            <w:hideMark/>
          </w:tcPr>
          <w:p w14:paraId="3DC6F1EA"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9.44</w:t>
            </w:r>
          </w:p>
        </w:tc>
        <w:tc>
          <w:tcPr>
            <w:tcW w:w="674" w:type="pct"/>
            <w:shd w:val="clear" w:color="auto" w:fill="auto"/>
            <w:noWrap/>
            <w:vAlign w:val="center"/>
            <w:hideMark/>
          </w:tcPr>
          <w:p w14:paraId="143B7D8B"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8.27</w:t>
            </w:r>
          </w:p>
        </w:tc>
        <w:tc>
          <w:tcPr>
            <w:tcW w:w="530" w:type="pct"/>
            <w:vAlign w:val="center"/>
          </w:tcPr>
          <w:p w14:paraId="494C07AD"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-12.39%</w:t>
            </w:r>
          </w:p>
        </w:tc>
        <w:tc>
          <w:tcPr>
            <w:tcW w:w="426" w:type="pct"/>
            <w:shd w:val="clear" w:color="auto" w:fill="auto"/>
            <w:noWrap/>
            <w:vAlign w:val="center"/>
            <w:hideMark/>
          </w:tcPr>
          <w:p w14:paraId="04CF4AF2"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0.3468</w:t>
            </w:r>
          </w:p>
        </w:tc>
      </w:tr>
      <w:tr w:rsidR="005F2CDD" w:rsidRPr="005F2CDD" w14:paraId="7B23E049" w14:textId="77777777" w:rsidTr="00897F0F">
        <w:trPr>
          <w:trHeight w:val="327"/>
        </w:trPr>
        <w:tc>
          <w:tcPr>
            <w:tcW w:w="620" w:type="pct"/>
            <w:vMerge/>
          </w:tcPr>
          <w:p w14:paraId="497965E7" w14:textId="77777777" w:rsidR="005F2CDD" w:rsidRPr="005F2CDD" w:rsidRDefault="005F2CDD" w:rsidP="005F2CDD">
            <w:pPr>
              <w:spacing w:after="120"/>
              <w:contextualSpacing/>
              <w:rPr>
                <w:rFonts w:asciiTheme="minorHAnsi" w:hAnsiTheme="minorHAnsi" w:cstheme="majorHAnsi"/>
                <w:sz w:val="16"/>
                <w:szCs w:val="16"/>
              </w:rPr>
            </w:pPr>
          </w:p>
        </w:tc>
        <w:tc>
          <w:tcPr>
            <w:tcW w:w="1497" w:type="pct"/>
            <w:shd w:val="clear" w:color="auto" w:fill="auto"/>
            <w:noWrap/>
            <w:vAlign w:val="center"/>
            <w:hideMark/>
          </w:tcPr>
          <w:p w14:paraId="514721CA" w14:textId="77777777" w:rsidR="005F2CDD" w:rsidRPr="005F2CDD" w:rsidRDefault="005F2CDD" w:rsidP="005F2CDD">
            <w:pPr>
              <w:spacing w:after="120"/>
              <w:contextualSpacing/>
              <w:rPr>
                <w:rFonts w:asciiTheme="minorHAnsi" w:hAnsiTheme="minorHAnsi" w:cstheme="majorHAnsi"/>
                <w:i/>
                <w:iCs/>
                <w:sz w:val="16"/>
                <w:szCs w:val="16"/>
              </w:rPr>
            </w:pPr>
            <w:r w:rsidRPr="005F2CDD">
              <w:rPr>
                <w:rFonts w:asciiTheme="minorHAnsi" w:hAnsiTheme="minorHAnsi" w:cstheme="majorHAnsi"/>
                <w:i/>
                <w:iCs/>
                <w:sz w:val="16"/>
                <w:szCs w:val="16"/>
              </w:rPr>
              <w:t>Retweets per tweet (mean #)</w:t>
            </w:r>
          </w:p>
        </w:tc>
        <w:tc>
          <w:tcPr>
            <w:tcW w:w="578" w:type="pct"/>
            <w:shd w:val="clear" w:color="auto" w:fill="auto"/>
            <w:noWrap/>
            <w:vAlign w:val="center"/>
          </w:tcPr>
          <w:p w14:paraId="30E8182D"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4.05</w:t>
            </w:r>
          </w:p>
        </w:tc>
        <w:tc>
          <w:tcPr>
            <w:tcW w:w="675" w:type="pct"/>
            <w:shd w:val="clear" w:color="auto" w:fill="auto"/>
            <w:noWrap/>
            <w:vAlign w:val="center"/>
          </w:tcPr>
          <w:p w14:paraId="52F44F5D"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4.83</w:t>
            </w:r>
          </w:p>
        </w:tc>
        <w:tc>
          <w:tcPr>
            <w:tcW w:w="674" w:type="pct"/>
            <w:shd w:val="clear" w:color="auto" w:fill="auto"/>
            <w:noWrap/>
            <w:vAlign w:val="center"/>
          </w:tcPr>
          <w:p w14:paraId="01957489"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3.71</w:t>
            </w:r>
          </w:p>
        </w:tc>
        <w:tc>
          <w:tcPr>
            <w:tcW w:w="530" w:type="pct"/>
            <w:vAlign w:val="center"/>
          </w:tcPr>
          <w:p w14:paraId="5DA465C3"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-23.19%</w:t>
            </w:r>
          </w:p>
        </w:tc>
        <w:tc>
          <w:tcPr>
            <w:tcW w:w="426" w:type="pct"/>
            <w:shd w:val="clear" w:color="auto" w:fill="auto"/>
            <w:noWrap/>
            <w:vAlign w:val="center"/>
          </w:tcPr>
          <w:p w14:paraId="06E0DA50"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0.0512</w:t>
            </w:r>
          </w:p>
        </w:tc>
      </w:tr>
      <w:tr w:rsidR="005F2CDD" w:rsidRPr="005F2CDD" w14:paraId="4DF6E481" w14:textId="77777777" w:rsidTr="00897F0F">
        <w:trPr>
          <w:trHeight w:val="327"/>
        </w:trPr>
        <w:tc>
          <w:tcPr>
            <w:tcW w:w="5000" w:type="pct"/>
            <w:gridSpan w:val="7"/>
            <w:vAlign w:val="center"/>
          </w:tcPr>
          <w:p w14:paraId="2A605DB0" w14:textId="77777777" w:rsidR="005F2CDD" w:rsidRPr="005F2CDD" w:rsidRDefault="005F2CDD" w:rsidP="005F2CDD">
            <w:pPr>
              <w:spacing w:after="120"/>
              <w:contextualSpacing/>
              <w:rPr>
                <w:rFonts w:asciiTheme="minorHAnsi" w:hAnsiTheme="minorHAnsi" w:cstheme="majorHAnsi"/>
                <w:b/>
                <w:bCs/>
                <w:sz w:val="16"/>
                <w:szCs w:val="16"/>
              </w:rPr>
            </w:pPr>
            <w:r w:rsidRPr="005F2CDD">
              <w:rPr>
                <w:rFonts w:asciiTheme="minorHAnsi" w:hAnsiTheme="minorHAnsi" w:cstheme="majorHAnsi"/>
                <w:b/>
                <w:bCs/>
                <w:sz w:val="16"/>
                <w:szCs w:val="16"/>
              </w:rPr>
              <w:t>User characteristics</w:t>
            </w:r>
          </w:p>
        </w:tc>
      </w:tr>
      <w:tr w:rsidR="005F2CDD" w:rsidRPr="005F2CDD" w14:paraId="7E4FC540" w14:textId="77777777" w:rsidTr="00897F0F">
        <w:trPr>
          <w:trHeight w:val="327"/>
        </w:trPr>
        <w:tc>
          <w:tcPr>
            <w:tcW w:w="620" w:type="pct"/>
            <w:vMerge w:val="restart"/>
            <w:vAlign w:val="center"/>
          </w:tcPr>
          <w:p w14:paraId="13A91237" w14:textId="77777777" w:rsidR="005F2CDD" w:rsidRPr="005F2CDD" w:rsidRDefault="005F2CDD" w:rsidP="005F2CDD">
            <w:pPr>
              <w:spacing w:after="120"/>
              <w:contextualSpacing/>
              <w:rPr>
                <w:rFonts w:asciiTheme="minorHAnsi" w:hAnsiTheme="minorHAnsi" w:cstheme="majorHAnsi"/>
                <w:sz w:val="16"/>
                <w:szCs w:val="16"/>
              </w:rPr>
            </w:pPr>
            <w:r w:rsidRPr="005F2CDD">
              <w:rPr>
                <w:rFonts w:asciiTheme="minorHAnsi" w:hAnsiTheme="minorHAnsi" w:cstheme="majorHAnsi"/>
                <w:sz w:val="16"/>
                <w:szCs w:val="16"/>
              </w:rPr>
              <w:t>Social network</w:t>
            </w:r>
          </w:p>
        </w:tc>
        <w:tc>
          <w:tcPr>
            <w:tcW w:w="1497" w:type="pct"/>
            <w:shd w:val="clear" w:color="auto" w:fill="auto"/>
            <w:noWrap/>
            <w:vAlign w:val="center"/>
          </w:tcPr>
          <w:p w14:paraId="582C8A4A" w14:textId="77777777" w:rsidR="005F2CDD" w:rsidRPr="005F2CDD" w:rsidRDefault="005F2CDD" w:rsidP="005F2CDD">
            <w:pPr>
              <w:spacing w:after="120"/>
              <w:contextualSpacing/>
              <w:rPr>
                <w:rFonts w:asciiTheme="minorHAnsi" w:hAnsiTheme="minorHAnsi" w:cstheme="majorHAnsi"/>
                <w:i/>
                <w:iCs/>
                <w:sz w:val="16"/>
                <w:szCs w:val="16"/>
              </w:rPr>
            </w:pPr>
            <w:r w:rsidRPr="005F2CDD">
              <w:rPr>
                <w:rFonts w:asciiTheme="minorHAnsi" w:hAnsiTheme="minorHAnsi" w:cstheme="majorHAnsi"/>
                <w:i/>
                <w:iCs/>
                <w:sz w:val="16"/>
                <w:szCs w:val="16"/>
              </w:rPr>
              <w:t>Followers of user (mean #)</w:t>
            </w:r>
          </w:p>
        </w:tc>
        <w:tc>
          <w:tcPr>
            <w:tcW w:w="578" w:type="pct"/>
            <w:shd w:val="clear" w:color="auto" w:fill="auto"/>
            <w:noWrap/>
            <w:vAlign w:val="center"/>
          </w:tcPr>
          <w:p w14:paraId="3FC22F92"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9,653.18</w:t>
            </w:r>
          </w:p>
        </w:tc>
        <w:tc>
          <w:tcPr>
            <w:tcW w:w="675" w:type="pct"/>
            <w:shd w:val="clear" w:color="auto" w:fill="auto"/>
            <w:noWrap/>
            <w:vAlign w:val="center"/>
          </w:tcPr>
          <w:p w14:paraId="17A7C317"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3,519.86</w:t>
            </w:r>
          </w:p>
        </w:tc>
        <w:tc>
          <w:tcPr>
            <w:tcW w:w="674" w:type="pct"/>
            <w:shd w:val="clear" w:color="auto" w:fill="auto"/>
            <w:noWrap/>
            <w:vAlign w:val="center"/>
          </w:tcPr>
          <w:p w14:paraId="19F41509"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12,266.61</w:t>
            </w:r>
          </w:p>
        </w:tc>
        <w:tc>
          <w:tcPr>
            <w:tcW w:w="530" w:type="pct"/>
            <w:vAlign w:val="center"/>
          </w:tcPr>
          <w:p w14:paraId="43D7BF47"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248.50%</w:t>
            </w:r>
          </w:p>
        </w:tc>
        <w:tc>
          <w:tcPr>
            <w:tcW w:w="426" w:type="pct"/>
            <w:shd w:val="clear" w:color="auto" w:fill="auto"/>
            <w:noWrap/>
            <w:vAlign w:val="center"/>
          </w:tcPr>
          <w:p w14:paraId="46D1EBCC"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&lt;.001</w:t>
            </w:r>
          </w:p>
        </w:tc>
      </w:tr>
      <w:tr w:rsidR="005F2CDD" w:rsidRPr="005F2CDD" w14:paraId="6786B712" w14:textId="77777777" w:rsidTr="00897F0F">
        <w:trPr>
          <w:trHeight w:val="327"/>
        </w:trPr>
        <w:tc>
          <w:tcPr>
            <w:tcW w:w="620" w:type="pct"/>
            <w:vMerge/>
          </w:tcPr>
          <w:p w14:paraId="554F27C7" w14:textId="77777777" w:rsidR="005F2CDD" w:rsidRPr="005F2CDD" w:rsidRDefault="005F2CDD" w:rsidP="005F2CDD">
            <w:pPr>
              <w:spacing w:after="120"/>
              <w:contextualSpacing/>
              <w:rPr>
                <w:rFonts w:asciiTheme="minorHAnsi" w:hAnsiTheme="minorHAnsi" w:cstheme="majorHAnsi"/>
                <w:sz w:val="16"/>
                <w:szCs w:val="16"/>
              </w:rPr>
            </w:pPr>
          </w:p>
        </w:tc>
        <w:tc>
          <w:tcPr>
            <w:tcW w:w="1497" w:type="pct"/>
            <w:shd w:val="clear" w:color="auto" w:fill="auto"/>
            <w:noWrap/>
            <w:vAlign w:val="center"/>
          </w:tcPr>
          <w:p w14:paraId="58B5DD20" w14:textId="77777777" w:rsidR="005F2CDD" w:rsidRPr="005F2CDD" w:rsidRDefault="005F2CDD" w:rsidP="005F2CDD">
            <w:pPr>
              <w:spacing w:after="120"/>
              <w:contextualSpacing/>
              <w:rPr>
                <w:rFonts w:asciiTheme="minorHAnsi" w:hAnsiTheme="minorHAnsi" w:cstheme="majorHAnsi"/>
                <w:i/>
                <w:iCs/>
                <w:sz w:val="16"/>
                <w:szCs w:val="16"/>
              </w:rPr>
            </w:pPr>
            <w:r w:rsidRPr="005F2CDD">
              <w:rPr>
                <w:rFonts w:asciiTheme="minorHAnsi" w:hAnsiTheme="minorHAnsi" w:cstheme="majorHAnsi"/>
                <w:i/>
                <w:iCs/>
                <w:sz w:val="16"/>
                <w:szCs w:val="16"/>
              </w:rPr>
              <w:t>Followed by user (mean #)</w:t>
            </w:r>
          </w:p>
        </w:tc>
        <w:tc>
          <w:tcPr>
            <w:tcW w:w="578" w:type="pct"/>
            <w:shd w:val="clear" w:color="auto" w:fill="auto"/>
            <w:noWrap/>
            <w:vAlign w:val="center"/>
          </w:tcPr>
          <w:p w14:paraId="53F0FAAD"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2,477.64</w:t>
            </w:r>
          </w:p>
        </w:tc>
        <w:tc>
          <w:tcPr>
            <w:tcW w:w="675" w:type="pct"/>
            <w:shd w:val="clear" w:color="auto" w:fill="auto"/>
            <w:noWrap/>
            <w:vAlign w:val="center"/>
          </w:tcPr>
          <w:p w14:paraId="5ECDA7D2"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2,591.19</w:t>
            </w:r>
          </w:p>
        </w:tc>
        <w:tc>
          <w:tcPr>
            <w:tcW w:w="674" w:type="pct"/>
            <w:shd w:val="clear" w:color="auto" w:fill="auto"/>
            <w:noWrap/>
            <w:vAlign w:val="center"/>
          </w:tcPr>
          <w:p w14:paraId="12AC0F7D"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2,429.26</w:t>
            </w:r>
          </w:p>
        </w:tc>
        <w:tc>
          <w:tcPr>
            <w:tcW w:w="530" w:type="pct"/>
            <w:vAlign w:val="center"/>
          </w:tcPr>
          <w:p w14:paraId="6DDAECF9"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-6.25%</w:t>
            </w:r>
          </w:p>
        </w:tc>
        <w:tc>
          <w:tcPr>
            <w:tcW w:w="426" w:type="pct"/>
            <w:shd w:val="clear" w:color="auto" w:fill="auto"/>
            <w:noWrap/>
            <w:vAlign w:val="center"/>
          </w:tcPr>
          <w:p w14:paraId="02C20000"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0.1243</w:t>
            </w:r>
          </w:p>
        </w:tc>
      </w:tr>
      <w:tr w:rsidR="005F2CDD" w:rsidRPr="005F2CDD" w14:paraId="5F558F03" w14:textId="77777777" w:rsidTr="00897F0F">
        <w:trPr>
          <w:trHeight w:val="327"/>
        </w:trPr>
        <w:tc>
          <w:tcPr>
            <w:tcW w:w="5000" w:type="pct"/>
            <w:gridSpan w:val="7"/>
          </w:tcPr>
          <w:p w14:paraId="362A1ACA" w14:textId="77777777" w:rsidR="005F2CDD" w:rsidRPr="005F2CDD" w:rsidRDefault="005F2CDD" w:rsidP="005F2CDD">
            <w:pPr>
              <w:spacing w:after="120"/>
              <w:contextualSpacing/>
              <w:rPr>
                <w:rFonts w:asciiTheme="minorHAnsi" w:hAnsiTheme="minorHAnsi" w:cstheme="majorHAnsi"/>
                <w:sz w:val="16"/>
                <w:szCs w:val="16"/>
              </w:rPr>
            </w:pPr>
            <w:r w:rsidRPr="005F2CDD">
              <w:rPr>
                <w:rFonts w:asciiTheme="minorHAnsi" w:hAnsiTheme="minorHAnsi" w:cstheme="majorHAnsi"/>
                <w:sz w:val="16"/>
                <w:szCs w:val="16"/>
              </w:rPr>
              <w:t>† Includes tweets containing at least one hashtag (n=38,722)</w:t>
            </w:r>
          </w:p>
          <w:p w14:paraId="08527B6C" w14:textId="77777777" w:rsidR="005F2CDD" w:rsidRPr="005F2CDD" w:rsidRDefault="005F2CDD" w:rsidP="005F2CDD">
            <w:pPr>
              <w:spacing w:after="120"/>
              <w:contextualSpacing/>
              <w:rPr>
                <w:rFonts w:asciiTheme="minorHAnsi" w:hAnsiTheme="minorHAnsi" w:cstheme="majorHAnsi"/>
                <w:sz w:val="16"/>
                <w:szCs w:val="16"/>
              </w:rPr>
            </w:pPr>
            <w:r w:rsidRPr="005F2CDD">
              <w:rPr>
                <w:rFonts w:asciiTheme="minorHAnsi" w:hAnsiTheme="minorHAnsi" w:cstheme="majorHAnsi"/>
                <w:sz w:val="16"/>
                <w:szCs w:val="16"/>
              </w:rPr>
              <w:t>†† Includes tweets mentioning at least one user (n=24,661)</w:t>
            </w:r>
          </w:p>
        </w:tc>
      </w:tr>
    </w:tbl>
    <w:p w14:paraId="705C4971" w14:textId="77777777" w:rsidR="005F2CDD" w:rsidRPr="005F2CDD" w:rsidRDefault="005F2CDD" w:rsidP="005F2CDD">
      <w:pPr>
        <w:spacing w:after="120"/>
        <w:rPr>
          <w:rFonts w:asciiTheme="minorHAnsi" w:hAnsiTheme="minorHAnsi" w:cstheme="majorHAnsi"/>
          <w:b/>
          <w:bCs/>
        </w:rPr>
      </w:pPr>
    </w:p>
    <w:p w14:paraId="36F5FCEE" w14:textId="77777777" w:rsidR="005F2CDD" w:rsidRPr="005F2CDD" w:rsidRDefault="005F2CDD" w:rsidP="005F2CDD">
      <w:pPr>
        <w:spacing w:after="120"/>
        <w:rPr>
          <w:rFonts w:asciiTheme="minorHAnsi" w:hAnsiTheme="minorHAnsi" w:cstheme="majorHAnsi"/>
          <w:b/>
          <w:bCs/>
        </w:rPr>
      </w:pPr>
    </w:p>
    <w:p w14:paraId="236EA9E3" w14:textId="77777777" w:rsidR="005F2CDD" w:rsidRPr="005F2CDD" w:rsidRDefault="005F2CDD" w:rsidP="005F2CDD">
      <w:pPr>
        <w:spacing w:after="120"/>
        <w:rPr>
          <w:rFonts w:asciiTheme="minorHAnsi" w:hAnsiTheme="minorHAnsi" w:cstheme="majorHAnsi"/>
          <w:b/>
          <w:bCs/>
        </w:rPr>
      </w:pPr>
    </w:p>
    <w:tbl>
      <w:tblPr>
        <w:tblStyle w:val="Tabellenraster"/>
        <w:tblW w:w="5000" w:type="pct"/>
        <w:tblCellMar>
          <w:left w:w="86" w:type="dxa"/>
          <w:right w:w="86" w:type="dxa"/>
        </w:tblCellMar>
        <w:tblLook w:val="04A0" w:firstRow="1" w:lastRow="0" w:firstColumn="1" w:lastColumn="0" w:noHBand="0" w:noVBand="1"/>
      </w:tblPr>
      <w:tblGrid>
        <w:gridCol w:w="3930"/>
        <w:gridCol w:w="1806"/>
        <w:gridCol w:w="1806"/>
        <w:gridCol w:w="1808"/>
      </w:tblGrid>
      <w:tr w:rsidR="005F2CDD" w:rsidRPr="005F2CDD" w14:paraId="0AD2037D" w14:textId="77777777" w:rsidTr="005F2CDD">
        <w:trPr>
          <w:trHeight w:val="611"/>
        </w:trPr>
        <w:tc>
          <w:tcPr>
            <w:tcW w:w="5000" w:type="pct"/>
            <w:gridSpan w:val="4"/>
            <w:vAlign w:val="center"/>
          </w:tcPr>
          <w:p w14:paraId="67783D3C" w14:textId="77777777" w:rsidR="005F2CDD" w:rsidRPr="005F2CDD" w:rsidRDefault="005F2CDD" w:rsidP="005F2CDD">
            <w:pPr>
              <w:contextualSpacing/>
              <w:rPr>
                <w:rFonts w:asciiTheme="minorHAnsi" w:hAnsiTheme="minorHAnsi"/>
              </w:rPr>
            </w:pPr>
            <w:r w:rsidRPr="005F2CDD">
              <w:rPr>
                <w:rFonts w:asciiTheme="minorHAnsi" w:hAnsiTheme="minorHAnsi" w:cstheme="majorHAnsi"/>
                <w:b/>
                <w:bCs/>
              </w:rPr>
              <w:t xml:space="preserve">Table A2. </w:t>
            </w:r>
            <w:r w:rsidRPr="005F2CDD">
              <w:rPr>
                <w:rFonts w:asciiTheme="minorHAnsi" w:hAnsiTheme="minorHAnsi" w:cstheme="majorHAnsi"/>
              </w:rPr>
              <w:t>Examples of early and popular tweets mentioning “plandemic”. Qualitative descriptions are provided for additional context in second column from left. Text topic categories correspond to tweet text classifications (see Table 5). All tweets were created between January 24</w:t>
            </w:r>
            <w:r w:rsidRPr="005F2CDD">
              <w:rPr>
                <w:rFonts w:asciiTheme="minorHAnsi" w:hAnsiTheme="minorHAnsi" w:cstheme="majorHAnsi"/>
                <w:vertAlign w:val="superscript"/>
              </w:rPr>
              <w:t>th</w:t>
            </w:r>
            <w:r w:rsidRPr="005F2CDD">
              <w:rPr>
                <w:rFonts w:asciiTheme="minorHAnsi" w:hAnsiTheme="minorHAnsi" w:cstheme="majorHAnsi"/>
              </w:rPr>
              <w:t xml:space="preserve"> and May 17</w:t>
            </w:r>
            <w:proofErr w:type="gramStart"/>
            <w:r w:rsidRPr="005F2CDD">
              <w:rPr>
                <w:rFonts w:asciiTheme="minorHAnsi" w:hAnsiTheme="minorHAnsi" w:cstheme="majorHAnsi"/>
                <w:vertAlign w:val="superscript"/>
              </w:rPr>
              <w:t xml:space="preserve">th </w:t>
            </w:r>
            <w:r w:rsidRPr="005F2CDD">
              <w:rPr>
                <w:rFonts w:asciiTheme="minorHAnsi" w:hAnsiTheme="minorHAnsi" w:cstheme="majorHAnsi"/>
              </w:rPr>
              <w:t>,</w:t>
            </w:r>
            <w:proofErr w:type="gramEnd"/>
            <w:r w:rsidRPr="005F2CDD">
              <w:rPr>
                <w:rFonts w:asciiTheme="minorHAnsi" w:hAnsiTheme="minorHAnsi" w:cstheme="majorHAnsi"/>
              </w:rPr>
              <w:t xml:space="preserve"> 2020. Tweets are organized in ascending order by date (specific dates removed for privacy); for comparison, a bold line demarcates pre- versus post-documentary tweets. Retweets and likes represent counts from when the data were pulled and may not reflect current likes/retweets.</w:t>
            </w:r>
          </w:p>
        </w:tc>
      </w:tr>
      <w:tr w:rsidR="005F2CDD" w:rsidRPr="005F2CDD" w14:paraId="2B362E5A" w14:textId="77777777" w:rsidTr="005F2CDD">
        <w:trPr>
          <w:trHeight w:val="611"/>
        </w:trPr>
        <w:tc>
          <w:tcPr>
            <w:tcW w:w="2101" w:type="pct"/>
            <w:vAlign w:val="center"/>
          </w:tcPr>
          <w:p w14:paraId="35DC79F9" w14:textId="77777777" w:rsidR="005F2CDD" w:rsidRPr="005F2CDD" w:rsidRDefault="005F2CDD" w:rsidP="005F2CDD">
            <w:pPr>
              <w:jc w:val="center"/>
              <w:rPr>
                <w:rFonts w:asciiTheme="minorHAnsi" w:hAnsiTheme="minorHAnsi" w:cstheme="majorHAnsi"/>
                <w:b/>
                <w:bCs/>
                <w:sz w:val="18"/>
                <w:szCs w:val="18"/>
              </w:rPr>
            </w:pPr>
            <w:r w:rsidRPr="005F2CDD">
              <w:rPr>
                <w:rFonts w:asciiTheme="minorHAnsi" w:hAnsiTheme="minorHAnsi" w:cstheme="majorHAnsi"/>
                <w:b/>
                <w:bCs/>
                <w:sz w:val="18"/>
                <w:szCs w:val="18"/>
              </w:rPr>
              <w:t>Tweet Text*</w:t>
            </w:r>
          </w:p>
        </w:tc>
        <w:tc>
          <w:tcPr>
            <w:tcW w:w="966" w:type="pct"/>
            <w:vAlign w:val="center"/>
          </w:tcPr>
          <w:p w14:paraId="66401BB3" w14:textId="77777777" w:rsidR="005F2CDD" w:rsidRPr="005F2CDD" w:rsidRDefault="005F2CDD" w:rsidP="005F2CDD">
            <w:pPr>
              <w:ind w:left="-10"/>
              <w:jc w:val="center"/>
              <w:rPr>
                <w:rFonts w:asciiTheme="minorHAnsi" w:hAnsiTheme="minorHAnsi" w:cstheme="majorHAnsi"/>
                <w:b/>
                <w:bCs/>
                <w:sz w:val="18"/>
                <w:szCs w:val="18"/>
              </w:rPr>
            </w:pPr>
            <w:r w:rsidRPr="005F2CDD">
              <w:rPr>
                <w:rFonts w:asciiTheme="minorHAnsi" w:hAnsiTheme="minorHAnsi" w:cstheme="majorHAnsi"/>
                <w:b/>
                <w:bCs/>
                <w:sz w:val="18"/>
                <w:szCs w:val="18"/>
              </w:rPr>
              <w:t>Text Topic Categories</w:t>
            </w:r>
          </w:p>
        </w:tc>
        <w:tc>
          <w:tcPr>
            <w:tcW w:w="966" w:type="pct"/>
            <w:vAlign w:val="center"/>
          </w:tcPr>
          <w:p w14:paraId="44737E7D" w14:textId="77777777" w:rsidR="005F2CDD" w:rsidRPr="005F2CDD" w:rsidRDefault="005F2CDD" w:rsidP="005F2CDD">
            <w:pPr>
              <w:jc w:val="center"/>
              <w:rPr>
                <w:rFonts w:asciiTheme="minorHAnsi" w:hAnsiTheme="minorHAnsi" w:cstheme="majorHAnsi"/>
                <w:b/>
                <w:bCs/>
                <w:sz w:val="18"/>
                <w:szCs w:val="18"/>
              </w:rPr>
            </w:pPr>
            <w:r w:rsidRPr="005F2CDD">
              <w:rPr>
                <w:rFonts w:asciiTheme="minorHAnsi" w:hAnsiTheme="minorHAnsi" w:cstheme="majorHAnsi"/>
                <w:b/>
                <w:bCs/>
                <w:sz w:val="18"/>
                <w:szCs w:val="18"/>
              </w:rPr>
              <w:t>Retweets (#)</w:t>
            </w:r>
          </w:p>
        </w:tc>
        <w:tc>
          <w:tcPr>
            <w:tcW w:w="967" w:type="pct"/>
            <w:vAlign w:val="center"/>
          </w:tcPr>
          <w:p w14:paraId="1DC860CC" w14:textId="77777777" w:rsidR="005F2CDD" w:rsidRPr="005F2CDD" w:rsidRDefault="005F2CDD" w:rsidP="005F2CDD">
            <w:pPr>
              <w:jc w:val="center"/>
              <w:rPr>
                <w:rFonts w:asciiTheme="minorHAnsi" w:hAnsiTheme="minorHAnsi" w:cstheme="majorHAnsi"/>
                <w:b/>
                <w:bCs/>
                <w:sz w:val="18"/>
                <w:szCs w:val="18"/>
              </w:rPr>
            </w:pPr>
            <w:r w:rsidRPr="005F2CDD">
              <w:rPr>
                <w:rFonts w:asciiTheme="minorHAnsi" w:hAnsiTheme="minorHAnsi" w:cstheme="majorHAnsi"/>
                <w:b/>
                <w:bCs/>
                <w:sz w:val="18"/>
                <w:szCs w:val="18"/>
              </w:rPr>
              <w:t>Likes (#)</w:t>
            </w:r>
          </w:p>
        </w:tc>
      </w:tr>
      <w:tr w:rsidR="005F2CDD" w:rsidRPr="005F2CDD" w14:paraId="7E825978" w14:textId="77777777" w:rsidTr="005F2CDD">
        <w:tc>
          <w:tcPr>
            <w:tcW w:w="2101" w:type="pct"/>
            <w:vAlign w:val="center"/>
          </w:tcPr>
          <w:p w14:paraId="589D0E08" w14:textId="77777777" w:rsidR="005F2CDD" w:rsidRPr="005F2CDD" w:rsidRDefault="005F2CDD" w:rsidP="005F2CDD">
            <w:pPr>
              <w:rPr>
                <w:rFonts w:asciiTheme="minorHAnsi" w:hAnsiTheme="minorHAnsi" w:cstheme="majorHAnsi"/>
                <w:i/>
                <w:iCs/>
                <w:sz w:val="18"/>
                <w:szCs w:val="18"/>
              </w:rPr>
            </w:pPr>
            <w:r w:rsidRPr="005F2CDD">
              <w:rPr>
                <w:rFonts w:asciiTheme="minorHAnsi" w:hAnsiTheme="minorHAnsi" w:cstheme="majorHAnsi"/>
                <w:i/>
                <w:iCs/>
                <w:sz w:val="18"/>
                <w:szCs w:val="18"/>
              </w:rPr>
              <w:t xml:space="preserve">‘Viral Out Break in China May Be Ten Times the Scale of SARS,’ An Expert Says. The </w:t>
            </w:r>
            <w:proofErr w:type="gramStart"/>
            <w:r w:rsidRPr="005F2CDD">
              <w:rPr>
                <w:rFonts w:asciiTheme="minorHAnsi" w:hAnsiTheme="minorHAnsi" w:cstheme="majorHAnsi"/>
                <w:i/>
                <w:iCs/>
                <w:sz w:val="18"/>
                <w:szCs w:val="18"/>
              </w:rPr>
              <w:t>Main Stream</w:t>
            </w:r>
            <w:proofErr w:type="gramEnd"/>
            <w:r w:rsidRPr="005F2CDD">
              <w:rPr>
                <w:rFonts w:asciiTheme="minorHAnsi" w:hAnsiTheme="minorHAnsi" w:cstheme="majorHAnsi"/>
                <w:i/>
                <w:iCs/>
                <w:sz w:val="18"/>
                <w:szCs w:val="18"/>
              </w:rPr>
              <w:t xml:space="preserve"> Media tells me that it’s dangerous. A #pandemic (a plandemic) </w:t>
            </w:r>
            <w:r w:rsidRPr="005F2CDD">
              <w:rPr>
                <w:rFonts w:ascii="Apple Color Emoji" w:hAnsi="Apple Color Emoji" w:cs="Apple Color Emoji"/>
                <w:i/>
                <w:iCs/>
                <w:sz w:val="18"/>
                <w:szCs w:val="18"/>
              </w:rPr>
              <w:t>🙄</w:t>
            </w:r>
            <w:r w:rsidRPr="005F2CDD">
              <w:rPr>
                <w:rFonts w:asciiTheme="minorHAnsi" w:hAnsiTheme="minorHAnsi" w:cs="Apple Color Emoji"/>
                <w:i/>
                <w:iCs/>
                <w:sz w:val="18"/>
                <w:szCs w:val="18"/>
              </w:rPr>
              <w:t xml:space="preserve"> </w:t>
            </w:r>
            <w:r w:rsidRPr="005F2CDD">
              <w:rPr>
                <w:rFonts w:asciiTheme="minorHAnsi" w:hAnsiTheme="minorHAnsi" w:cstheme="majorHAnsi"/>
                <w:i/>
                <w:iCs/>
                <w:sz w:val="18"/>
                <w:szCs w:val="18"/>
              </w:rPr>
              <w:t xml:space="preserve">#Coronavirus </w:t>
            </w:r>
            <w:r w:rsidRPr="005F2CDD">
              <w:rPr>
                <w:rFonts w:asciiTheme="minorHAnsi" w:hAnsiTheme="minorHAnsi" w:cs="Apple Color Emoji"/>
                <w:i/>
                <w:iCs/>
                <w:sz w:val="18"/>
                <w:szCs w:val="18"/>
              </w:rPr>
              <w:t xml:space="preserve">is </w:t>
            </w:r>
            <w:r w:rsidRPr="005F2CDD">
              <w:rPr>
                <w:rFonts w:asciiTheme="minorHAnsi" w:hAnsiTheme="minorHAnsi" w:cstheme="majorHAnsi"/>
                <w:i/>
                <w:iCs/>
                <w:sz w:val="18"/>
                <w:szCs w:val="18"/>
              </w:rPr>
              <w:t xml:space="preserve">man made because it is a depopulation tool </w:t>
            </w:r>
            <w:r w:rsidRPr="005F2CDD">
              <w:rPr>
                <w:rFonts w:ascii="Apple Color Emoji" w:hAnsi="Apple Color Emoji" w:cs="Apple Color Emoji"/>
                <w:i/>
                <w:iCs/>
                <w:sz w:val="18"/>
                <w:szCs w:val="18"/>
              </w:rPr>
              <w:t>😷</w:t>
            </w:r>
            <w:r w:rsidRPr="005F2CDD">
              <w:rPr>
                <w:rFonts w:asciiTheme="minorHAnsi" w:hAnsiTheme="minorHAnsi" w:cstheme="majorHAnsi"/>
                <w:i/>
                <w:iCs/>
                <w:sz w:val="18"/>
                <w:szCs w:val="18"/>
              </w:rPr>
              <w:t xml:space="preserve"> #BiologicalWeapon #</w:t>
            </w:r>
            <w:proofErr w:type="gramStart"/>
            <w:r w:rsidRPr="005F2CDD">
              <w:rPr>
                <w:rFonts w:asciiTheme="minorHAnsi" w:hAnsiTheme="minorHAnsi" w:cstheme="majorHAnsi"/>
                <w:i/>
                <w:iCs/>
                <w:sz w:val="18"/>
                <w:szCs w:val="18"/>
              </w:rPr>
              <w:t>ThesePeopleAreSick  [</w:t>
            </w:r>
            <w:proofErr w:type="gramEnd"/>
            <w:r w:rsidRPr="005F2CDD">
              <w:rPr>
                <w:rFonts w:asciiTheme="minorHAnsi" w:hAnsiTheme="minorHAnsi" w:cstheme="majorHAnsi"/>
                <w:i/>
                <w:iCs/>
                <w:sz w:val="18"/>
                <w:szCs w:val="18"/>
              </w:rPr>
              <w:t>ARTICLE LINK]</w:t>
            </w:r>
          </w:p>
        </w:tc>
        <w:tc>
          <w:tcPr>
            <w:tcW w:w="966" w:type="pct"/>
          </w:tcPr>
          <w:p w14:paraId="1C3032DB" w14:textId="77777777" w:rsidR="005F2CDD" w:rsidRPr="005F2CDD" w:rsidRDefault="005F2CDD" w:rsidP="005F2CDD">
            <w:pPr>
              <w:pStyle w:val="Listenabsatz"/>
              <w:numPr>
                <w:ilvl w:val="0"/>
                <w:numId w:val="6"/>
              </w:numPr>
              <w:ind w:left="80" w:hanging="90"/>
              <w:rPr>
                <w:rFonts w:asciiTheme="minorHAnsi" w:hAnsiTheme="minorHAnsi" w:cstheme="majorHAnsi"/>
                <w:sz w:val="18"/>
                <w:szCs w:val="18"/>
              </w:rPr>
            </w:pPr>
            <w:r w:rsidRPr="005F2CDD">
              <w:rPr>
                <w:rFonts w:asciiTheme="minorHAnsi" w:hAnsiTheme="minorHAnsi" w:cstheme="majorHAnsi"/>
                <w:sz w:val="18"/>
                <w:szCs w:val="18"/>
              </w:rPr>
              <w:t>Mainstream media</w:t>
            </w:r>
          </w:p>
          <w:p w14:paraId="001BCF42" w14:textId="77777777" w:rsidR="005F2CDD" w:rsidRPr="005F2CDD" w:rsidRDefault="005F2CDD" w:rsidP="005F2CDD">
            <w:pPr>
              <w:pStyle w:val="Listenabsatz"/>
              <w:numPr>
                <w:ilvl w:val="0"/>
                <w:numId w:val="6"/>
              </w:numPr>
              <w:ind w:left="80" w:hanging="90"/>
              <w:rPr>
                <w:rFonts w:asciiTheme="minorHAnsi" w:hAnsiTheme="minorHAnsi" w:cstheme="majorHAnsi"/>
                <w:sz w:val="18"/>
                <w:szCs w:val="18"/>
              </w:rPr>
            </w:pPr>
            <w:r w:rsidRPr="005F2CDD">
              <w:rPr>
                <w:rFonts w:asciiTheme="minorHAnsi" w:hAnsiTheme="minorHAnsi" w:cstheme="majorHAnsi"/>
                <w:sz w:val="18"/>
                <w:szCs w:val="18"/>
              </w:rPr>
              <w:t>Nefarious cover-up</w:t>
            </w:r>
          </w:p>
          <w:p w14:paraId="45EAC655" w14:textId="77777777" w:rsidR="005F2CDD" w:rsidRPr="005F2CDD" w:rsidRDefault="005F2CDD" w:rsidP="005F2CDD">
            <w:pPr>
              <w:pStyle w:val="Listenabsatz"/>
              <w:numPr>
                <w:ilvl w:val="0"/>
                <w:numId w:val="6"/>
              </w:numPr>
              <w:ind w:left="80" w:hanging="90"/>
              <w:rPr>
                <w:rFonts w:asciiTheme="minorHAnsi" w:hAnsiTheme="minorHAnsi" w:cstheme="majorHAnsi"/>
                <w:sz w:val="18"/>
                <w:szCs w:val="18"/>
              </w:rPr>
            </w:pPr>
            <w:r w:rsidRPr="005F2CDD">
              <w:rPr>
                <w:rFonts w:asciiTheme="minorHAnsi" w:hAnsiTheme="minorHAnsi" w:cstheme="majorHAnsi"/>
                <w:sz w:val="18"/>
                <w:szCs w:val="18"/>
              </w:rPr>
              <w:t>Anti-vaccine</w:t>
            </w:r>
          </w:p>
          <w:p w14:paraId="5AC77CED" w14:textId="77777777" w:rsidR="005F2CDD" w:rsidRPr="005F2CDD" w:rsidRDefault="005F2CDD" w:rsidP="005F2CDD">
            <w:pPr>
              <w:pStyle w:val="Listenabsatz"/>
              <w:numPr>
                <w:ilvl w:val="0"/>
                <w:numId w:val="6"/>
              </w:numPr>
              <w:ind w:left="80" w:hanging="90"/>
              <w:rPr>
                <w:rFonts w:asciiTheme="minorHAnsi" w:hAnsiTheme="minorHAnsi" w:cstheme="majorHAnsi"/>
                <w:sz w:val="18"/>
                <w:szCs w:val="18"/>
              </w:rPr>
            </w:pPr>
            <w:r w:rsidRPr="005F2CDD">
              <w:rPr>
                <w:rFonts w:asciiTheme="minorHAnsi" w:hAnsiTheme="minorHAnsi" w:cstheme="majorHAnsi"/>
                <w:sz w:val="18"/>
                <w:szCs w:val="18"/>
              </w:rPr>
              <w:t>Online media sharing</w:t>
            </w:r>
          </w:p>
          <w:p w14:paraId="3210745A" w14:textId="77777777" w:rsidR="005F2CDD" w:rsidRPr="005F2CDD" w:rsidRDefault="005F2CDD" w:rsidP="005F2CDD">
            <w:pPr>
              <w:pStyle w:val="Listenabsatz"/>
              <w:numPr>
                <w:ilvl w:val="0"/>
                <w:numId w:val="6"/>
              </w:numPr>
              <w:ind w:left="80" w:hanging="90"/>
              <w:rPr>
                <w:rFonts w:asciiTheme="minorHAnsi" w:hAnsiTheme="minorHAnsi" w:cstheme="majorHAnsi"/>
                <w:sz w:val="18"/>
                <w:szCs w:val="18"/>
              </w:rPr>
            </w:pPr>
            <w:r w:rsidRPr="005F2CDD">
              <w:rPr>
                <w:rFonts w:asciiTheme="minorHAnsi" w:hAnsiTheme="minorHAnsi" w:cstheme="majorHAnsi"/>
                <w:sz w:val="18"/>
                <w:szCs w:val="18"/>
              </w:rPr>
              <w:t>Health impacts</w:t>
            </w:r>
          </w:p>
        </w:tc>
        <w:tc>
          <w:tcPr>
            <w:tcW w:w="966" w:type="pct"/>
            <w:vAlign w:val="center"/>
          </w:tcPr>
          <w:p w14:paraId="3C4C7BE2" w14:textId="77777777" w:rsidR="005F2CDD" w:rsidRPr="005F2CDD" w:rsidRDefault="005F2CDD" w:rsidP="005F2CDD">
            <w:pPr>
              <w:jc w:val="center"/>
              <w:rPr>
                <w:rFonts w:asciiTheme="minorHAnsi" w:hAnsiTheme="minorHAnsi" w:cstheme="majorHAnsi"/>
                <w:sz w:val="18"/>
                <w:szCs w:val="18"/>
              </w:rPr>
            </w:pPr>
            <w:r w:rsidRPr="005F2CDD">
              <w:rPr>
                <w:rFonts w:asciiTheme="minorHAnsi" w:hAnsiTheme="minorHAnsi" w:cstheme="majorHAnsi"/>
                <w:sz w:val="18"/>
                <w:szCs w:val="18"/>
              </w:rPr>
              <w:t>1</w:t>
            </w:r>
          </w:p>
        </w:tc>
        <w:tc>
          <w:tcPr>
            <w:tcW w:w="967" w:type="pct"/>
            <w:vAlign w:val="center"/>
          </w:tcPr>
          <w:p w14:paraId="5D39691D" w14:textId="77777777" w:rsidR="005F2CDD" w:rsidRPr="005F2CDD" w:rsidRDefault="005F2CDD" w:rsidP="005F2CDD">
            <w:pPr>
              <w:jc w:val="center"/>
              <w:rPr>
                <w:rFonts w:asciiTheme="minorHAnsi" w:hAnsiTheme="minorHAnsi" w:cstheme="majorHAnsi"/>
                <w:sz w:val="18"/>
                <w:szCs w:val="18"/>
              </w:rPr>
            </w:pPr>
            <w:r w:rsidRPr="005F2CDD">
              <w:rPr>
                <w:rFonts w:asciiTheme="minorHAnsi" w:hAnsiTheme="minorHAnsi" w:cstheme="majorHAnsi"/>
                <w:sz w:val="18"/>
                <w:szCs w:val="18"/>
              </w:rPr>
              <w:t>0</w:t>
            </w:r>
          </w:p>
        </w:tc>
      </w:tr>
      <w:tr w:rsidR="005F2CDD" w:rsidRPr="005F2CDD" w14:paraId="7460C8FA" w14:textId="77777777" w:rsidTr="005F2CDD">
        <w:tc>
          <w:tcPr>
            <w:tcW w:w="2101" w:type="pct"/>
            <w:vAlign w:val="center"/>
          </w:tcPr>
          <w:p w14:paraId="69AF4BEC" w14:textId="77777777" w:rsidR="005F2CDD" w:rsidRPr="005F2CDD" w:rsidRDefault="005F2CDD" w:rsidP="005F2CDD">
            <w:pPr>
              <w:rPr>
                <w:rFonts w:asciiTheme="minorHAnsi" w:hAnsiTheme="minorHAnsi" w:cstheme="majorHAnsi"/>
                <w:i/>
                <w:iCs/>
                <w:sz w:val="18"/>
                <w:szCs w:val="18"/>
              </w:rPr>
            </w:pPr>
            <w:r w:rsidRPr="005F2CDD">
              <w:rPr>
                <w:rFonts w:asciiTheme="minorHAnsi" w:hAnsiTheme="minorHAnsi" w:cstheme="majorHAnsi"/>
                <w:i/>
                <w:iCs/>
                <w:sz w:val="18"/>
                <w:szCs w:val="18"/>
              </w:rPr>
              <w:t xml:space="preserve">We should start calling the #coronavirus what it is: A </w:t>
            </w:r>
            <w:proofErr w:type="spellStart"/>
            <w:r w:rsidRPr="005F2CDD">
              <w:rPr>
                <w:rFonts w:asciiTheme="minorHAnsi" w:hAnsiTheme="minorHAnsi" w:cstheme="majorHAnsi"/>
                <w:i/>
                <w:iCs/>
                <w:sz w:val="18"/>
                <w:szCs w:val="18"/>
              </w:rPr>
              <w:t>PLANdemic</w:t>
            </w:r>
            <w:proofErr w:type="spellEnd"/>
            <w:r w:rsidRPr="005F2CDD">
              <w:rPr>
                <w:rFonts w:asciiTheme="minorHAnsi" w:hAnsiTheme="minorHAnsi" w:cstheme="majorHAnsi"/>
                <w:i/>
                <w:iCs/>
                <w:sz w:val="18"/>
                <w:szCs w:val="18"/>
              </w:rPr>
              <w:t xml:space="preserve">. This plan has been in the works for a while now. It was patented many years ago and rehearsed last Fall in 2019. Research “EVENT 201”. </w:t>
            </w:r>
            <w:r w:rsidRPr="005F2CDD">
              <w:rPr>
                <w:rFonts w:ascii="Apple Color Emoji" w:hAnsi="Apple Color Emoji" w:cs="Apple Color Emoji"/>
                <w:i/>
                <w:iCs/>
                <w:sz w:val="18"/>
                <w:szCs w:val="18"/>
              </w:rPr>
              <w:t>🐸🍵</w:t>
            </w:r>
          </w:p>
        </w:tc>
        <w:tc>
          <w:tcPr>
            <w:tcW w:w="966" w:type="pct"/>
          </w:tcPr>
          <w:p w14:paraId="05009C57" w14:textId="77777777" w:rsidR="005F2CDD" w:rsidRPr="005F2CDD" w:rsidRDefault="005F2CDD" w:rsidP="005F2CDD">
            <w:pPr>
              <w:pStyle w:val="Listenabsatz"/>
              <w:numPr>
                <w:ilvl w:val="0"/>
                <w:numId w:val="6"/>
              </w:numPr>
              <w:ind w:left="80" w:hanging="90"/>
              <w:rPr>
                <w:rFonts w:asciiTheme="minorHAnsi" w:hAnsiTheme="minorHAnsi" w:cstheme="majorHAnsi"/>
                <w:sz w:val="18"/>
                <w:szCs w:val="18"/>
              </w:rPr>
            </w:pPr>
            <w:r w:rsidRPr="005F2CDD">
              <w:rPr>
                <w:rFonts w:asciiTheme="minorHAnsi" w:hAnsiTheme="minorHAnsi" w:cstheme="majorHAnsi"/>
                <w:sz w:val="18"/>
                <w:szCs w:val="18"/>
              </w:rPr>
              <w:t xml:space="preserve">Bill Gates &amp; global elite </w:t>
            </w:r>
          </w:p>
          <w:p w14:paraId="037A75E6" w14:textId="77777777" w:rsidR="005F2CDD" w:rsidRPr="005F2CDD" w:rsidRDefault="005F2CDD" w:rsidP="005F2CDD">
            <w:pPr>
              <w:pStyle w:val="Listenabsatz"/>
              <w:numPr>
                <w:ilvl w:val="0"/>
                <w:numId w:val="6"/>
              </w:numPr>
              <w:ind w:left="80" w:hanging="90"/>
              <w:rPr>
                <w:rFonts w:asciiTheme="minorHAnsi" w:hAnsiTheme="minorHAnsi" w:cstheme="majorHAnsi"/>
                <w:sz w:val="18"/>
                <w:szCs w:val="18"/>
              </w:rPr>
            </w:pPr>
            <w:r w:rsidRPr="005F2CDD">
              <w:rPr>
                <w:rFonts w:asciiTheme="minorHAnsi" w:hAnsiTheme="minorHAnsi" w:cstheme="majorHAnsi"/>
                <w:sz w:val="18"/>
                <w:szCs w:val="18"/>
              </w:rPr>
              <w:t>Nefarious cover-up</w:t>
            </w:r>
          </w:p>
        </w:tc>
        <w:tc>
          <w:tcPr>
            <w:tcW w:w="966" w:type="pct"/>
            <w:vAlign w:val="center"/>
          </w:tcPr>
          <w:p w14:paraId="0C09A631" w14:textId="77777777" w:rsidR="005F2CDD" w:rsidRPr="005F2CDD" w:rsidRDefault="005F2CDD" w:rsidP="005F2CDD">
            <w:pPr>
              <w:jc w:val="center"/>
              <w:rPr>
                <w:rFonts w:asciiTheme="minorHAnsi" w:hAnsiTheme="minorHAnsi" w:cstheme="majorHAnsi"/>
                <w:sz w:val="18"/>
                <w:szCs w:val="18"/>
              </w:rPr>
            </w:pPr>
            <w:r w:rsidRPr="005F2CDD">
              <w:rPr>
                <w:rFonts w:asciiTheme="minorHAnsi" w:hAnsiTheme="minorHAnsi" w:cstheme="majorHAnsi"/>
                <w:sz w:val="18"/>
                <w:szCs w:val="18"/>
              </w:rPr>
              <w:t>124</w:t>
            </w:r>
          </w:p>
          <w:p w14:paraId="69394AAA" w14:textId="77777777" w:rsidR="005F2CDD" w:rsidRPr="005F2CDD" w:rsidRDefault="005F2CDD" w:rsidP="005F2CDD">
            <w:pPr>
              <w:jc w:val="center"/>
              <w:rPr>
                <w:rFonts w:asciiTheme="minorHAnsi" w:hAnsiTheme="minorHAnsi" w:cstheme="majorHAnsi"/>
                <w:sz w:val="18"/>
                <w:szCs w:val="18"/>
              </w:rPr>
            </w:pPr>
          </w:p>
          <w:p w14:paraId="55F243AF" w14:textId="77777777" w:rsidR="005F2CDD" w:rsidRPr="005F2CDD" w:rsidRDefault="005F2CDD" w:rsidP="005F2CDD">
            <w:pPr>
              <w:jc w:val="center"/>
              <w:rPr>
                <w:rFonts w:asciiTheme="minorHAnsi" w:hAnsiTheme="minorHAnsi" w:cstheme="majorHAnsi"/>
                <w:i/>
                <w:iCs/>
                <w:sz w:val="18"/>
                <w:szCs w:val="18"/>
              </w:rPr>
            </w:pPr>
            <w:r w:rsidRPr="005F2CDD">
              <w:rPr>
                <w:rFonts w:asciiTheme="minorHAnsi" w:hAnsiTheme="minorHAnsi" w:cstheme="majorHAnsi"/>
                <w:i/>
                <w:iCs/>
                <w:sz w:val="18"/>
                <w:szCs w:val="18"/>
              </w:rPr>
              <w:t>Highest in February</w:t>
            </w:r>
          </w:p>
        </w:tc>
        <w:tc>
          <w:tcPr>
            <w:tcW w:w="967" w:type="pct"/>
            <w:vAlign w:val="center"/>
          </w:tcPr>
          <w:p w14:paraId="4A1B67F1" w14:textId="77777777" w:rsidR="005F2CDD" w:rsidRPr="005F2CDD" w:rsidRDefault="005F2CDD" w:rsidP="005F2CDD">
            <w:pPr>
              <w:jc w:val="center"/>
              <w:rPr>
                <w:rFonts w:asciiTheme="minorHAnsi" w:hAnsiTheme="minorHAnsi" w:cstheme="majorHAnsi"/>
                <w:sz w:val="18"/>
                <w:szCs w:val="18"/>
              </w:rPr>
            </w:pPr>
            <w:r w:rsidRPr="005F2CDD">
              <w:rPr>
                <w:rFonts w:asciiTheme="minorHAnsi" w:hAnsiTheme="minorHAnsi" w:cstheme="majorHAnsi"/>
                <w:sz w:val="18"/>
                <w:szCs w:val="18"/>
              </w:rPr>
              <w:t>394</w:t>
            </w:r>
          </w:p>
          <w:p w14:paraId="186F5A73" w14:textId="77777777" w:rsidR="005F2CDD" w:rsidRPr="005F2CDD" w:rsidRDefault="005F2CDD" w:rsidP="005F2CDD">
            <w:pPr>
              <w:jc w:val="center"/>
              <w:rPr>
                <w:rFonts w:asciiTheme="minorHAnsi" w:hAnsiTheme="minorHAnsi" w:cstheme="majorHAnsi"/>
                <w:sz w:val="18"/>
                <w:szCs w:val="18"/>
              </w:rPr>
            </w:pPr>
          </w:p>
          <w:p w14:paraId="02EDB5B6" w14:textId="77777777" w:rsidR="005F2CDD" w:rsidRPr="005F2CDD" w:rsidRDefault="005F2CDD" w:rsidP="005F2CDD">
            <w:pPr>
              <w:jc w:val="center"/>
              <w:rPr>
                <w:rFonts w:asciiTheme="minorHAnsi" w:hAnsiTheme="minorHAnsi" w:cstheme="majorHAnsi"/>
                <w:sz w:val="18"/>
                <w:szCs w:val="18"/>
              </w:rPr>
            </w:pPr>
            <w:r w:rsidRPr="005F2CDD">
              <w:rPr>
                <w:rFonts w:asciiTheme="minorHAnsi" w:hAnsiTheme="minorHAnsi" w:cstheme="majorHAnsi"/>
                <w:i/>
                <w:iCs/>
                <w:sz w:val="18"/>
                <w:szCs w:val="18"/>
              </w:rPr>
              <w:t>Highest in February</w:t>
            </w:r>
          </w:p>
        </w:tc>
      </w:tr>
      <w:tr w:rsidR="005F2CDD" w:rsidRPr="005F2CDD" w14:paraId="7AEBFC64" w14:textId="77777777" w:rsidTr="005F2CDD">
        <w:tc>
          <w:tcPr>
            <w:tcW w:w="2101" w:type="pct"/>
            <w:vAlign w:val="center"/>
          </w:tcPr>
          <w:p w14:paraId="400B1210" w14:textId="77777777" w:rsidR="005F2CDD" w:rsidRPr="005F2CDD" w:rsidRDefault="005F2CDD" w:rsidP="005F2CDD">
            <w:pPr>
              <w:rPr>
                <w:rFonts w:asciiTheme="minorHAnsi" w:hAnsiTheme="minorHAnsi" w:cstheme="majorHAnsi"/>
                <w:i/>
                <w:iCs/>
                <w:sz w:val="18"/>
                <w:szCs w:val="18"/>
              </w:rPr>
            </w:pPr>
            <w:r w:rsidRPr="005F2CDD">
              <w:rPr>
                <w:rFonts w:asciiTheme="minorHAnsi" w:hAnsiTheme="minorHAnsi" w:cstheme="majorHAnsi"/>
                <w:i/>
                <w:iCs/>
                <w:sz w:val="18"/>
                <w:szCs w:val="18"/>
              </w:rPr>
              <w:t>I wonder: Why won’t the mainstream media interview the tens of thousands of SURVIVORS of #</w:t>
            </w:r>
            <w:proofErr w:type="gramStart"/>
            <w:r w:rsidRPr="005F2CDD">
              <w:rPr>
                <w:rFonts w:asciiTheme="minorHAnsi" w:hAnsiTheme="minorHAnsi" w:cstheme="majorHAnsi"/>
                <w:i/>
                <w:iCs/>
                <w:sz w:val="18"/>
                <w:szCs w:val="18"/>
              </w:rPr>
              <w:t>coronavirus ?</w:t>
            </w:r>
            <w:proofErr w:type="gramEnd"/>
            <w:r w:rsidRPr="005F2CDD">
              <w:rPr>
                <w:rFonts w:asciiTheme="minorHAnsi" w:hAnsiTheme="minorHAnsi" w:cstheme="majorHAnsi"/>
                <w:i/>
                <w:iCs/>
                <w:sz w:val="18"/>
                <w:szCs w:val="18"/>
              </w:rPr>
              <w:t xml:space="preserve"> You would think that they would want to give people hope that there is a 98% chance of survival ... because they care about us so much, am I right? #Plandemic #WeDemandSurvivorStories </w:t>
            </w:r>
          </w:p>
        </w:tc>
        <w:tc>
          <w:tcPr>
            <w:tcW w:w="966" w:type="pct"/>
          </w:tcPr>
          <w:p w14:paraId="03C0C84F" w14:textId="77777777" w:rsidR="005F2CDD" w:rsidRPr="005F2CDD" w:rsidRDefault="005F2CDD" w:rsidP="005F2CDD">
            <w:pPr>
              <w:pStyle w:val="Listenabsatz"/>
              <w:numPr>
                <w:ilvl w:val="0"/>
                <w:numId w:val="6"/>
              </w:numPr>
              <w:ind w:left="80" w:hanging="90"/>
              <w:rPr>
                <w:rFonts w:asciiTheme="minorHAnsi" w:hAnsiTheme="minorHAnsi" w:cstheme="majorHAnsi"/>
                <w:sz w:val="18"/>
                <w:szCs w:val="18"/>
              </w:rPr>
            </w:pPr>
            <w:r w:rsidRPr="005F2CDD">
              <w:rPr>
                <w:rFonts w:asciiTheme="minorHAnsi" w:hAnsiTheme="minorHAnsi" w:cstheme="majorHAnsi"/>
                <w:sz w:val="18"/>
                <w:szCs w:val="18"/>
              </w:rPr>
              <w:t>Mainstream media</w:t>
            </w:r>
          </w:p>
          <w:p w14:paraId="15D11FAC" w14:textId="77777777" w:rsidR="005F2CDD" w:rsidRPr="005F2CDD" w:rsidRDefault="005F2CDD" w:rsidP="005F2CDD">
            <w:pPr>
              <w:pStyle w:val="Listenabsatz"/>
              <w:numPr>
                <w:ilvl w:val="0"/>
                <w:numId w:val="6"/>
              </w:numPr>
              <w:ind w:left="80" w:hanging="90"/>
              <w:rPr>
                <w:rFonts w:asciiTheme="minorHAnsi" w:hAnsiTheme="minorHAnsi" w:cstheme="majorHAnsi"/>
                <w:sz w:val="18"/>
                <w:szCs w:val="18"/>
              </w:rPr>
            </w:pPr>
            <w:r w:rsidRPr="005F2CDD">
              <w:rPr>
                <w:rFonts w:asciiTheme="minorHAnsi" w:hAnsiTheme="minorHAnsi" w:cstheme="majorHAnsi"/>
                <w:sz w:val="18"/>
                <w:szCs w:val="18"/>
              </w:rPr>
              <w:t>Health impacts</w:t>
            </w:r>
          </w:p>
        </w:tc>
        <w:tc>
          <w:tcPr>
            <w:tcW w:w="966" w:type="pct"/>
            <w:vAlign w:val="center"/>
          </w:tcPr>
          <w:p w14:paraId="12B8B9F7" w14:textId="77777777" w:rsidR="005F2CDD" w:rsidRPr="005F2CDD" w:rsidRDefault="005F2CDD" w:rsidP="005F2CDD">
            <w:pPr>
              <w:jc w:val="center"/>
              <w:rPr>
                <w:rFonts w:asciiTheme="minorHAnsi" w:hAnsiTheme="minorHAnsi" w:cstheme="majorHAnsi"/>
                <w:sz w:val="18"/>
                <w:szCs w:val="18"/>
              </w:rPr>
            </w:pPr>
            <w:r w:rsidRPr="005F2CDD">
              <w:rPr>
                <w:rFonts w:asciiTheme="minorHAnsi" w:hAnsiTheme="minorHAnsi" w:cstheme="majorHAnsi"/>
                <w:sz w:val="18"/>
                <w:szCs w:val="18"/>
              </w:rPr>
              <w:t>247</w:t>
            </w:r>
          </w:p>
        </w:tc>
        <w:tc>
          <w:tcPr>
            <w:tcW w:w="967" w:type="pct"/>
            <w:vAlign w:val="center"/>
          </w:tcPr>
          <w:p w14:paraId="53C30036" w14:textId="77777777" w:rsidR="005F2CDD" w:rsidRPr="005F2CDD" w:rsidRDefault="005F2CDD" w:rsidP="005F2CDD">
            <w:pPr>
              <w:jc w:val="center"/>
              <w:rPr>
                <w:rFonts w:asciiTheme="minorHAnsi" w:hAnsiTheme="minorHAnsi" w:cstheme="majorHAnsi"/>
                <w:sz w:val="18"/>
                <w:szCs w:val="18"/>
              </w:rPr>
            </w:pPr>
            <w:r w:rsidRPr="005F2CDD">
              <w:rPr>
                <w:rFonts w:asciiTheme="minorHAnsi" w:hAnsiTheme="minorHAnsi" w:cstheme="majorHAnsi"/>
                <w:sz w:val="18"/>
                <w:szCs w:val="18"/>
              </w:rPr>
              <w:t>629</w:t>
            </w:r>
          </w:p>
        </w:tc>
      </w:tr>
      <w:tr w:rsidR="005F2CDD" w:rsidRPr="005F2CDD" w14:paraId="73851FAA" w14:textId="77777777" w:rsidTr="005F2CDD">
        <w:tc>
          <w:tcPr>
            <w:tcW w:w="2101" w:type="pct"/>
            <w:vAlign w:val="center"/>
          </w:tcPr>
          <w:p w14:paraId="4A3E944B" w14:textId="77777777" w:rsidR="005F2CDD" w:rsidRPr="005F2CDD" w:rsidRDefault="005F2CDD" w:rsidP="005F2CDD">
            <w:pPr>
              <w:rPr>
                <w:rFonts w:asciiTheme="minorHAnsi" w:hAnsiTheme="minorHAnsi" w:cstheme="majorHAnsi"/>
                <w:i/>
                <w:iCs/>
                <w:sz w:val="18"/>
                <w:szCs w:val="18"/>
              </w:rPr>
            </w:pPr>
            <w:r w:rsidRPr="005F2CDD">
              <w:rPr>
                <w:rFonts w:asciiTheme="minorHAnsi" w:hAnsiTheme="minorHAnsi" w:cstheme="majorHAnsi"/>
                <w:i/>
                <w:iCs/>
                <w:sz w:val="18"/>
                <w:szCs w:val="18"/>
              </w:rPr>
              <w:t>BAM. I found something online that ties the Ukraine Impeachment Investigation’s Key Witness to the White House Coronavirus Task Force. #GreatAwakeningWorldwide</w:t>
            </w:r>
          </w:p>
          <w:p w14:paraId="5DCBE6C6" w14:textId="77777777" w:rsidR="005F2CDD" w:rsidRPr="005F2CDD" w:rsidRDefault="005F2CDD" w:rsidP="005F2CDD">
            <w:pPr>
              <w:rPr>
                <w:rFonts w:asciiTheme="minorHAnsi" w:hAnsiTheme="minorHAnsi" w:cstheme="majorHAnsi"/>
                <w:i/>
                <w:iCs/>
                <w:sz w:val="18"/>
                <w:szCs w:val="18"/>
              </w:rPr>
            </w:pPr>
            <w:r w:rsidRPr="005F2CDD">
              <w:rPr>
                <w:rFonts w:asciiTheme="minorHAnsi" w:hAnsiTheme="minorHAnsi" w:cstheme="majorHAnsi"/>
                <w:i/>
                <w:iCs/>
                <w:sz w:val="18"/>
                <w:szCs w:val="18"/>
              </w:rPr>
              <w:t>#Plandemic [VIDEO LINK]</w:t>
            </w:r>
          </w:p>
        </w:tc>
        <w:tc>
          <w:tcPr>
            <w:tcW w:w="966" w:type="pct"/>
          </w:tcPr>
          <w:p w14:paraId="7261187D" w14:textId="77777777" w:rsidR="005F2CDD" w:rsidRPr="005F2CDD" w:rsidRDefault="005F2CDD" w:rsidP="005F2CDD">
            <w:pPr>
              <w:pStyle w:val="Listenabsatz"/>
              <w:numPr>
                <w:ilvl w:val="0"/>
                <w:numId w:val="6"/>
              </w:numPr>
              <w:ind w:left="80" w:hanging="90"/>
              <w:rPr>
                <w:rFonts w:asciiTheme="minorHAnsi" w:hAnsiTheme="minorHAnsi" w:cstheme="majorHAnsi"/>
                <w:sz w:val="18"/>
                <w:szCs w:val="18"/>
              </w:rPr>
            </w:pPr>
            <w:r w:rsidRPr="005F2CDD">
              <w:rPr>
                <w:rFonts w:asciiTheme="minorHAnsi" w:hAnsiTheme="minorHAnsi" w:cstheme="majorHAnsi"/>
                <w:sz w:val="18"/>
                <w:szCs w:val="18"/>
              </w:rPr>
              <w:t>Deep state</w:t>
            </w:r>
          </w:p>
          <w:p w14:paraId="11F55618" w14:textId="77777777" w:rsidR="005F2CDD" w:rsidRPr="005F2CDD" w:rsidRDefault="005F2CDD" w:rsidP="005F2CDD">
            <w:pPr>
              <w:pStyle w:val="Listenabsatz"/>
              <w:numPr>
                <w:ilvl w:val="0"/>
                <w:numId w:val="6"/>
              </w:numPr>
              <w:ind w:left="80" w:hanging="90"/>
              <w:rPr>
                <w:rFonts w:asciiTheme="minorHAnsi" w:hAnsiTheme="minorHAnsi" w:cstheme="majorHAnsi"/>
                <w:sz w:val="18"/>
                <w:szCs w:val="18"/>
              </w:rPr>
            </w:pPr>
            <w:r w:rsidRPr="005F2CDD">
              <w:rPr>
                <w:rFonts w:asciiTheme="minorHAnsi" w:hAnsiTheme="minorHAnsi" w:cstheme="majorHAnsi"/>
                <w:sz w:val="18"/>
                <w:szCs w:val="18"/>
              </w:rPr>
              <w:t>Political left</w:t>
            </w:r>
          </w:p>
        </w:tc>
        <w:tc>
          <w:tcPr>
            <w:tcW w:w="966" w:type="pct"/>
            <w:vAlign w:val="center"/>
          </w:tcPr>
          <w:p w14:paraId="0BF492BD" w14:textId="77777777" w:rsidR="005F2CDD" w:rsidRPr="005F2CDD" w:rsidRDefault="005F2CDD" w:rsidP="005F2CDD">
            <w:pPr>
              <w:jc w:val="center"/>
              <w:rPr>
                <w:rFonts w:asciiTheme="minorHAnsi" w:hAnsiTheme="minorHAnsi" w:cstheme="majorHAnsi"/>
                <w:sz w:val="18"/>
                <w:szCs w:val="18"/>
              </w:rPr>
            </w:pPr>
            <w:r w:rsidRPr="005F2CDD">
              <w:rPr>
                <w:rFonts w:asciiTheme="minorHAnsi" w:hAnsiTheme="minorHAnsi" w:cstheme="majorHAnsi"/>
                <w:sz w:val="18"/>
                <w:szCs w:val="18"/>
              </w:rPr>
              <w:t>997</w:t>
            </w:r>
          </w:p>
        </w:tc>
        <w:tc>
          <w:tcPr>
            <w:tcW w:w="967" w:type="pct"/>
            <w:vAlign w:val="center"/>
          </w:tcPr>
          <w:p w14:paraId="40AE2318" w14:textId="77777777" w:rsidR="005F2CDD" w:rsidRPr="005F2CDD" w:rsidRDefault="005F2CDD" w:rsidP="005F2CDD">
            <w:pPr>
              <w:jc w:val="center"/>
              <w:rPr>
                <w:rFonts w:asciiTheme="minorHAnsi" w:hAnsiTheme="minorHAnsi" w:cstheme="majorHAnsi"/>
                <w:sz w:val="18"/>
                <w:szCs w:val="18"/>
              </w:rPr>
            </w:pPr>
            <w:r w:rsidRPr="005F2CDD">
              <w:rPr>
                <w:rFonts w:asciiTheme="minorHAnsi" w:hAnsiTheme="minorHAnsi" w:cstheme="majorHAnsi"/>
                <w:sz w:val="18"/>
                <w:szCs w:val="18"/>
              </w:rPr>
              <w:t>1734</w:t>
            </w:r>
          </w:p>
        </w:tc>
      </w:tr>
      <w:tr w:rsidR="005F2CDD" w:rsidRPr="005F2CDD" w14:paraId="2BA3F759" w14:textId="77777777" w:rsidTr="005F2CDD">
        <w:tc>
          <w:tcPr>
            <w:tcW w:w="2101" w:type="pct"/>
            <w:vAlign w:val="center"/>
          </w:tcPr>
          <w:p w14:paraId="551CB5B1" w14:textId="77777777" w:rsidR="005F2CDD" w:rsidRPr="005F2CDD" w:rsidRDefault="005F2CDD" w:rsidP="005F2CDD">
            <w:pPr>
              <w:rPr>
                <w:rFonts w:asciiTheme="minorHAnsi" w:hAnsiTheme="minorHAnsi" w:cstheme="majorHAnsi"/>
                <w:i/>
                <w:iCs/>
                <w:sz w:val="18"/>
                <w:szCs w:val="18"/>
              </w:rPr>
            </w:pPr>
            <w:r w:rsidRPr="005F2CDD">
              <w:rPr>
                <w:rFonts w:asciiTheme="minorHAnsi" w:hAnsiTheme="minorHAnsi" w:cstheme="majorHAnsi"/>
                <w:i/>
                <w:iCs/>
                <w:sz w:val="18"/>
                <w:szCs w:val="18"/>
              </w:rPr>
              <w:t>Host Trish Regan is fired by Fox News for exposing the plandemic to remove President Trump from the oval office. [ARTICLE LINK]</w:t>
            </w:r>
          </w:p>
        </w:tc>
        <w:tc>
          <w:tcPr>
            <w:tcW w:w="966" w:type="pct"/>
          </w:tcPr>
          <w:p w14:paraId="497327BC" w14:textId="77777777" w:rsidR="005F2CDD" w:rsidRPr="005F2CDD" w:rsidRDefault="005F2CDD" w:rsidP="005F2CDD">
            <w:pPr>
              <w:pStyle w:val="Listenabsatz"/>
              <w:numPr>
                <w:ilvl w:val="0"/>
                <w:numId w:val="6"/>
              </w:numPr>
              <w:ind w:left="80" w:hanging="90"/>
              <w:rPr>
                <w:rFonts w:asciiTheme="minorHAnsi" w:hAnsiTheme="minorHAnsi" w:cstheme="majorHAnsi"/>
                <w:sz w:val="18"/>
                <w:szCs w:val="18"/>
              </w:rPr>
            </w:pPr>
            <w:r w:rsidRPr="005F2CDD">
              <w:rPr>
                <w:rFonts w:asciiTheme="minorHAnsi" w:hAnsiTheme="minorHAnsi" w:cstheme="majorHAnsi"/>
                <w:sz w:val="18"/>
                <w:szCs w:val="18"/>
              </w:rPr>
              <w:t>Alternate media</w:t>
            </w:r>
          </w:p>
          <w:p w14:paraId="61C8285E" w14:textId="77777777" w:rsidR="005F2CDD" w:rsidRPr="005F2CDD" w:rsidRDefault="005F2CDD" w:rsidP="005F2CDD">
            <w:pPr>
              <w:pStyle w:val="Listenabsatz"/>
              <w:numPr>
                <w:ilvl w:val="0"/>
                <w:numId w:val="6"/>
              </w:numPr>
              <w:ind w:left="80" w:hanging="90"/>
              <w:rPr>
                <w:rFonts w:asciiTheme="minorHAnsi" w:hAnsiTheme="minorHAnsi" w:cstheme="majorHAnsi"/>
                <w:sz w:val="18"/>
                <w:szCs w:val="18"/>
              </w:rPr>
            </w:pPr>
            <w:r w:rsidRPr="005F2CDD">
              <w:rPr>
                <w:rFonts w:asciiTheme="minorHAnsi" w:hAnsiTheme="minorHAnsi" w:cstheme="majorHAnsi"/>
                <w:sz w:val="18"/>
                <w:szCs w:val="18"/>
              </w:rPr>
              <w:t>Deep state</w:t>
            </w:r>
          </w:p>
          <w:p w14:paraId="56C18C84" w14:textId="77777777" w:rsidR="005F2CDD" w:rsidRPr="005F2CDD" w:rsidRDefault="005F2CDD" w:rsidP="005F2CDD">
            <w:pPr>
              <w:pStyle w:val="Listenabsatz"/>
              <w:numPr>
                <w:ilvl w:val="0"/>
                <w:numId w:val="6"/>
              </w:numPr>
              <w:ind w:left="80" w:hanging="90"/>
              <w:rPr>
                <w:rFonts w:asciiTheme="minorHAnsi" w:hAnsiTheme="minorHAnsi" w:cstheme="majorHAnsi"/>
                <w:sz w:val="18"/>
                <w:szCs w:val="18"/>
              </w:rPr>
            </w:pPr>
            <w:r w:rsidRPr="005F2CDD">
              <w:rPr>
                <w:rFonts w:asciiTheme="minorHAnsi" w:hAnsiTheme="minorHAnsi" w:cstheme="majorHAnsi"/>
                <w:sz w:val="18"/>
                <w:szCs w:val="18"/>
              </w:rPr>
              <w:t>Presidential Donald Trump</w:t>
            </w:r>
          </w:p>
          <w:p w14:paraId="5A389325" w14:textId="77777777" w:rsidR="005F2CDD" w:rsidRPr="005F2CDD" w:rsidRDefault="005F2CDD" w:rsidP="005F2CDD">
            <w:pPr>
              <w:pStyle w:val="Listenabsatz"/>
              <w:numPr>
                <w:ilvl w:val="0"/>
                <w:numId w:val="6"/>
              </w:numPr>
              <w:ind w:left="80" w:hanging="90"/>
              <w:rPr>
                <w:rFonts w:asciiTheme="minorHAnsi" w:hAnsiTheme="minorHAnsi" w:cstheme="majorHAnsi"/>
                <w:sz w:val="18"/>
                <w:szCs w:val="18"/>
              </w:rPr>
            </w:pPr>
            <w:r w:rsidRPr="005F2CDD">
              <w:rPr>
                <w:rFonts w:asciiTheme="minorHAnsi" w:hAnsiTheme="minorHAnsi" w:cstheme="majorHAnsi"/>
                <w:sz w:val="18"/>
                <w:szCs w:val="18"/>
              </w:rPr>
              <w:t>Online media sharing</w:t>
            </w:r>
          </w:p>
        </w:tc>
        <w:tc>
          <w:tcPr>
            <w:tcW w:w="966" w:type="pct"/>
            <w:vAlign w:val="center"/>
          </w:tcPr>
          <w:p w14:paraId="4771E18F" w14:textId="77777777" w:rsidR="005F2CDD" w:rsidRPr="005F2CDD" w:rsidRDefault="005F2CDD" w:rsidP="005F2CDD">
            <w:pPr>
              <w:jc w:val="center"/>
              <w:rPr>
                <w:rFonts w:asciiTheme="minorHAnsi" w:hAnsiTheme="minorHAnsi" w:cstheme="majorHAnsi"/>
                <w:sz w:val="18"/>
                <w:szCs w:val="18"/>
              </w:rPr>
            </w:pPr>
            <w:r w:rsidRPr="005F2CDD">
              <w:rPr>
                <w:rFonts w:asciiTheme="minorHAnsi" w:hAnsiTheme="minorHAnsi" w:cstheme="majorHAnsi"/>
                <w:sz w:val="18"/>
                <w:szCs w:val="18"/>
              </w:rPr>
              <w:t>7327</w:t>
            </w:r>
          </w:p>
          <w:p w14:paraId="76E71319" w14:textId="77777777" w:rsidR="005F2CDD" w:rsidRPr="005F2CDD" w:rsidRDefault="005F2CDD" w:rsidP="005F2CDD">
            <w:pPr>
              <w:jc w:val="center"/>
              <w:rPr>
                <w:rFonts w:asciiTheme="minorHAnsi" w:hAnsiTheme="minorHAnsi" w:cstheme="majorHAnsi"/>
                <w:sz w:val="18"/>
                <w:szCs w:val="18"/>
              </w:rPr>
            </w:pPr>
          </w:p>
          <w:p w14:paraId="19D4925B" w14:textId="77777777" w:rsidR="005F2CDD" w:rsidRPr="005F2CDD" w:rsidRDefault="005F2CDD" w:rsidP="005F2CDD">
            <w:pPr>
              <w:jc w:val="center"/>
              <w:rPr>
                <w:rFonts w:asciiTheme="minorHAnsi" w:hAnsiTheme="minorHAnsi" w:cstheme="majorHAnsi"/>
                <w:sz w:val="18"/>
                <w:szCs w:val="18"/>
              </w:rPr>
            </w:pPr>
            <w:r w:rsidRPr="005F2CDD">
              <w:rPr>
                <w:rFonts w:asciiTheme="minorHAnsi" w:hAnsiTheme="minorHAnsi" w:cstheme="majorHAnsi"/>
                <w:i/>
                <w:iCs/>
                <w:sz w:val="18"/>
                <w:szCs w:val="18"/>
              </w:rPr>
              <w:t>Highest in March</w:t>
            </w:r>
          </w:p>
        </w:tc>
        <w:tc>
          <w:tcPr>
            <w:tcW w:w="967" w:type="pct"/>
            <w:vAlign w:val="center"/>
          </w:tcPr>
          <w:p w14:paraId="0AFF72AC" w14:textId="77777777" w:rsidR="005F2CDD" w:rsidRPr="005F2CDD" w:rsidRDefault="005F2CDD" w:rsidP="005F2CDD">
            <w:pPr>
              <w:jc w:val="center"/>
              <w:rPr>
                <w:rFonts w:asciiTheme="minorHAnsi" w:hAnsiTheme="minorHAnsi" w:cstheme="majorHAnsi"/>
                <w:sz w:val="18"/>
                <w:szCs w:val="18"/>
              </w:rPr>
            </w:pPr>
            <w:r w:rsidRPr="005F2CDD">
              <w:rPr>
                <w:rFonts w:asciiTheme="minorHAnsi" w:hAnsiTheme="minorHAnsi" w:cstheme="majorHAnsi"/>
                <w:sz w:val="18"/>
                <w:szCs w:val="18"/>
              </w:rPr>
              <w:t>10272</w:t>
            </w:r>
          </w:p>
          <w:p w14:paraId="04DEDA26" w14:textId="77777777" w:rsidR="005F2CDD" w:rsidRPr="005F2CDD" w:rsidRDefault="005F2CDD" w:rsidP="005F2CDD">
            <w:pPr>
              <w:jc w:val="center"/>
              <w:rPr>
                <w:rFonts w:asciiTheme="minorHAnsi" w:hAnsiTheme="minorHAnsi" w:cstheme="majorHAnsi"/>
                <w:sz w:val="18"/>
                <w:szCs w:val="18"/>
              </w:rPr>
            </w:pPr>
          </w:p>
          <w:p w14:paraId="746396FA" w14:textId="77777777" w:rsidR="005F2CDD" w:rsidRPr="005F2CDD" w:rsidRDefault="005F2CDD" w:rsidP="005F2CDD">
            <w:pPr>
              <w:jc w:val="center"/>
              <w:rPr>
                <w:rFonts w:asciiTheme="minorHAnsi" w:hAnsiTheme="minorHAnsi" w:cstheme="majorHAnsi"/>
                <w:sz w:val="18"/>
                <w:szCs w:val="18"/>
              </w:rPr>
            </w:pPr>
            <w:r w:rsidRPr="005F2CDD">
              <w:rPr>
                <w:rFonts w:asciiTheme="minorHAnsi" w:hAnsiTheme="minorHAnsi" w:cstheme="majorHAnsi"/>
                <w:i/>
                <w:iCs/>
                <w:sz w:val="18"/>
                <w:szCs w:val="18"/>
              </w:rPr>
              <w:t>Highest in March</w:t>
            </w:r>
          </w:p>
        </w:tc>
      </w:tr>
      <w:tr w:rsidR="005F2CDD" w:rsidRPr="005F2CDD" w14:paraId="4B473499" w14:textId="77777777" w:rsidTr="005F2CDD">
        <w:tc>
          <w:tcPr>
            <w:tcW w:w="2101" w:type="pct"/>
            <w:tcBorders>
              <w:bottom w:val="single" w:sz="24" w:space="0" w:color="auto"/>
            </w:tcBorders>
            <w:vAlign w:val="center"/>
          </w:tcPr>
          <w:p w14:paraId="4C54D4FE" w14:textId="77777777" w:rsidR="005F2CDD" w:rsidRPr="005F2CDD" w:rsidRDefault="005F2CDD" w:rsidP="005F2CDD">
            <w:pPr>
              <w:rPr>
                <w:rFonts w:asciiTheme="minorHAnsi" w:hAnsiTheme="minorHAnsi" w:cstheme="majorHAnsi"/>
                <w:i/>
                <w:iCs/>
                <w:sz w:val="18"/>
                <w:szCs w:val="18"/>
              </w:rPr>
            </w:pPr>
            <w:r w:rsidRPr="005F2CDD">
              <w:rPr>
                <w:rFonts w:asciiTheme="minorHAnsi" w:hAnsiTheme="minorHAnsi" w:cstheme="majorHAnsi"/>
                <w:i/>
                <w:iCs/>
                <w:sz w:val="18"/>
                <w:szCs w:val="18"/>
              </w:rPr>
              <w:t xml:space="preserve">I will NEVER forget the current time of American history. In the middle of an epic </w:t>
            </w:r>
            <w:proofErr w:type="spellStart"/>
            <w:r w:rsidRPr="005F2CDD">
              <w:rPr>
                <w:rFonts w:asciiTheme="minorHAnsi" w:hAnsiTheme="minorHAnsi" w:cstheme="majorHAnsi"/>
                <w:i/>
                <w:iCs/>
                <w:sz w:val="18"/>
                <w:szCs w:val="18"/>
              </w:rPr>
              <w:t>PlanDEMic</w:t>
            </w:r>
            <w:proofErr w:type="spellEnd"/>
            <w:r w:rsidRPr="005F2CDD">
              <w:rPr>
                <w:rFonts w:asciiTheme="minorHAnsi" w:hAnsiTheme="minorHAnsi" w:cstheme="majorHAnsi"/>
                <w:i/>
                <w:iCs/>
                <w:sz w:val="18"/>
                <w:szCs w:val="18"/>
              </w:rPr>
              <w:t>, Speaker Pelosi awards herself with a raise, gallons of $13/pint ice cream, and punishes everyone else. She also gave the middle finger to small businesses.</w:t>
            </w:r>
          </w:p>
        </w:tc>
        <w:tc>
          <w:tcPr>
            <w:tcW w:w="966" w:type="pct"/>
            <w:tcBorders>
              <w:bottom w:val="single" w:sz="24" w:space="0" w:color="auto"/>
            </w:tcBorders>
          </w:tcPr>
          <w:p w14:paraId="6D7BEEEF" w14:textId="77777777" w:rsidR="005F2CDD" w:rsidRPr="005F2CDD" w:rsidRDefault="005F2CDD" w:rsidP="005F2CDD">
            <w:pPr>
              <w:pStyle w:val="Listenabsatz"/>
              <w:numPr>
                <w:ilvl w:val="0"/>
                <w:numId w:val="6"/>
              </w:numPr>
              <w:ind w:left="80" w:hanging="90"/>
              <w:rPr>
                <w:rFonts w:asciiTheme="minorHAnsi" w:hAnsiTheme="minorHAnsi" w:cstheme="majorHAnsi"/>
                <w:sz w:val="18"/>
                <w:szCs w:val="18"/>
              </w:rPr>
            </w:pPr>
            <w:r w:rsidRPr="005F2CDD">
              <w:rPr>
                <w:rFonts w:asciiTheme="minorHAnsi" w:hAnsiTheme="minorHAnsi" w:cstheme="majorHAnsi"/>
                <w:sz w:val="18"/>
                <w:szCs w:val="18"/>
              </w:rPr>
              <w:t>Political left</w:t>
            </w:r>
          </w:p>
          <w:p w14:paraId="468A3EC9" w14:textId="77777777" w:rsidR="005F2CDD" w:rsidRPr="005F2CDD" w:rsidRDefault="005F2CDD" w:rsidP="005F2CDD">
            <w:pPr>
              <w:pStyle w:val="Listenabsatz"/>
              <w:numPr>
                <w:ilvl w:val="0"/>
                <w:numId w:val="6"/>
              </w:numPr>
              <w:ind w:left="80" w:hanging="90"/>
              <w:rPr>
                <w:rFonts w:asciiTheme="minorHAnsi" w:hAnsiTheme="minorHAnsi" w:cstheme="majorHAnsi"/>
                <w:sz w:val="18"/>
                <w:szCs w:val="18"/>
              </w:rPr>
            </w:pPr>
            <w:r w:rsidRPr="005F2CDD">
              <w:rPr>
                <w:rFonts w:asciiTheme="minorHAnsi" w:hAnsiTheme="minorHAnsi" w:cstheme="majorHAnsi"/>
                <w:sz w:val="18"/>
                <w:szCs w:val="18"/>
              </w:rPr>
              <w:t>Economic impact</w:t>
            </w:r>
          </w:p>
        </w:tc>
        <w:tc>
          <w:tcPr>
            <w:tcW w:w="966" w:type="pct"/>
            <w:tcBorders>
              <w:bottom w:val="single" w:sz="24" w:space="0" w:color="auto"/>
            </w:tcBorders>
            <w:vAlign w:val="center"/>
          </w:tcPr>
          <w:p w14:paraId="40977784" w14:textId="77777777" w:rsidR="005F2CDD" w:rsidRPr="005F2CDD" w:rsidRDefault="005F2CDD" w:rsidP="005F2CDD">
            <w:pPr>
              <w:jc w:val="center"/>
              <w:rPr>
                <w:rFonts w:asciiTheme="minorHAnsi" w:hAnsiTheme="minorHAnsi" w:cstheme="majorHAnsi"/>
                <w:sz w:val="18"/>
                <w:szCs w:val="18"/>
              </w:rPr>
            </w:pPr>
            <w:r w:rsidRPr="005F2CDD">
              <w:rPr>
                <w:rFonts w:asciiTheme="minorHAnsi" w:hAnsiTheme="minorHAnsi" w:cstheme="majorHAnsi"/>
                <w:sz w:val="18"/>
                <w:szCs w:val="18"/>
              </w:rPr>
              <w:t>5542</w:t>
            </w:r>
          </w:p>
          <w:p w14:paraId="0DD0DC45" w14:textId="77777777" w:rsidR="005F2CDD" w:rsidRPr="005F2CDD" w:rsidRDefault="005F2CDD" w:rsidP="005F2CDD">
            <w:pPr>
              <w:jc w:val="center"/>
              <w:rPr>
                <w:rFonts w:asciiTheme="minorHAnsi" w:hAnsiTheme="minorHAnsi" w:cstheme="majorHAnsi"/>
                <w:sz w:val="18"/>
                <w:szCs w:val="18"/>
              </w:rPr>
            </w:pPr>
          </w:p>
          <w:p w14:paraId="209F0A53" w14:textId="77777777" w:rsidR="005F2CDD" w:rsidRPr="005F2CDD" w:rsidRDefault="005F2CDD" w:rsidP="005F2CDD">
            <w:pPr>
              <w:jc w:val="center"/>
              <w:rPr>
                <w:rFonts w:asciiTheme="minorHAnsi" w:hAnsiTheme="minorHAnsi" w:cstheme="majorHAnsi"/>
                <w:sz w:val="18"/>
                <w:szCs w:val="18"/>
              </w:rPr>
            </w:pPr>
          </w:p>
          <w:p w14:paraId="105BE207" w14:textId="77777777" w:rsidR="005F2CDD" w:rsidRPr="005F2CDD" w:rsidRDefault="005F2CDD" w:rsidP="005F2CDD">
            <w:pPr>
              <w:jc w:val="center"/>
              <w:rPr>
                <w:rFonts w:asciiTheme="minorHAnsi" w:hAnsiTheme="minorHAnsi" w:cstheme="majorHAnsi"/>
                <w:sz w:val="18"/>
                <w:szCs w:val="18"/>
              </w:rPr>
            </w:pPr>
            <w:r w:rsidRPr="005F2CDD">
              <w:rPr>
                <w:rFonts w:asciiTheme="minorHAnsi" w:hAnsiTheme="minorHAnsi" w:cstheme="majorHAnsi"/>
                <w:i/>
                <w:iCs/>
                <w:sz w:val="18"/>
                <w:szCs w:val="18"/>
              </w:rPr>
              <w:t>Highest in April</w:t>
            </w:r>
          </w:p>
        </w:tc>
        <w:tc>
          <w:tcPr>
            <w:tcW w:w="967" w:type="pct"/>
            <w:tcBorders>
              <w:bottom w:val="single" w:sz="24" w:space="0" w:color="auto"/>
            </w:tcBorders>
            <w:vAlign w:val="center"/>
          </w:tcPr>
          <w:p w14:paraId="2FFAF226" w14:textId="77777777" w:rsidR="005F2CDD" w:rsidRPr="005F2CDD" w:rsidRDefault="005F2CDD" w:rsidP="005F2CDD">
            <w:pPr>
              <w:jc w:val="center"/>
              <w:rPr>
                <w:rFonts w:asciiTheme="minorHAnsi" w:hAnsiTheme="minorHAnsi" w:cstheme="majorHAnsi"/>
                <w:sz w:val="18"/>
                <w:szCs w:val="18"/>
              </w:rPr>
            </w:pPr>
            <w:r w:rsidRPr="005F2CDD">
              <w:rPr>
                <w:rFonts w:asciiTheme="minorHAnsi" w:hAnsiTheme="minorHAnsi" w:cstheme="majorHAnsi"/>
                <w:sz w:val="18"/>
                <w:szCs w:val="18"/>
              </w:rPr>
              <w:t>10723</w:t>
            </w:r>
          </w:p>
          <w:p w14:paraId="492859D8" w14:textId="77777777" w:rsidR="005F2CDD" w:rsidRPr="005F2CDD" w:rsidRDefault="005F2CDD" w:rsidP="005F2CDD">
            <w:pPr>
              <w:jc w:val="center"/>
              <w:rPr>
                <w:rFonts w:asciiTheme="minorHAnsi" w:hAnsiTheme="minorHAnsi" w:cstheme="majorHAnsi"/>
                <w:sz w:val="18"/>
                <w:szCs w:val="18"/>
              </w:rPr>
            </w:pPr>
          </w:p>
          <w:p w14:paraId="2C0B9C98" w14:textId="77777777" w:rsidR="005F2CDD" w:rsidRPr="005F2CDD" w:rsidRDefault="005F2CDD" w:rsidP="005F2CDD">
            <w:pPr>
              <w:jc w:val="center"/>
              <w:rPr>
                <w:rFonts w:asciiTheme="minorHAnsi" w:hAnsiTheme="minorHAnsi" w:cstheme="majorHAnsi"/>
                <w:sz w:val="18"/>
                <w:szCs w:val="18"/>
              </w:rPr>
            </w:pPr>
          </w:p>
          <w:p w14:paraId="548346FD" w14:textId="77777777" w:rsidR="005F2CDD" w:rsidRPr="005F2CDD" w:rsidRDefault="005F2CDD" w:rsidP="005F2CDD">
            <w:pPr>
              <w:jc w:val="center"/>
              <w:rPr>
                <w:rFonts w:asciiTheme="minorHAnsi" w:hAnsiTheme="minorHAnsi" w:cstheme="majorHAnsi"/>
                <w:i/>
                <w:iCs/>
                <w:sz w:val="18"/>
                <w:szCs w:val="18"/>
              </w:rPr>
            </w:pPr>
            <w:r w:rsidRPr="005F2CDD">
              <w:rPr>
                <w:rFonts w:asciiTheme="minorHAnsi" w:hAnsiTheme="minorHAnsi" w:cstheme="majorHAnsi"/>
                <w:i/>
                <w:iCs/>
                <w:sz w:val="18"/>
                <w:szCs w:val="18"/>
              </w:rPr>
              <w:t>Highest in April</w:t>
            </w:r>
          </w:p>
        </w:tc>
      </w:tr>
      <w:tr w:rsidR="005F2CDD" w:rsidRPr="005F2CDD" w14:paraId="7C0A49BB" w14:textId="77777777" w:rsidTr="005F2CDD">
        <w:tc>
          <w:tcPr>
            <w:tcW w:w="2101" w:type="pct"/>
            <w:tcBorders>
              <w:top w:val="single" w:sz="24" w:space="0" w:color="auto"/>
            </w:tcBorders>
            <w:vAlign w:val="center"/>
          </w:tcPr>
          <w:p w14:paraId="05B99F83" w14:textId="77777777" w:rsidR="005F2CDD" w:rsidRPr="005F2CDD" w:rsidRDefault="005F2CDD" w:rsidP="005F2CDD">
            <w:pPr>
              <w:rPr>
                <w:rFonts w:asciiTheme="minorHAnsi" w:hAnsiTheme="minorHAnsi" w:cstheme="majorHAnsi"/>
                <w:i/>
                <w:iCs/>
                <w:sz w:val="18"/>
                <w:szCs w:val="18"/>
              </w:rPr>
            </w:pPr>
            <w:r w:rsidRPr="005F2CDD">
              <w:rPr>
                <w:rFonts w:asciiTheme="minorHAnsi" w:hAnsiTheme="minorHAnsi" w:cstheme="majorHAnsi"/>
                <w:i/>
                <w:iCs/>
                <w:sz w:val="18"/>
                <w:szCs w:val="18"/>
              </w:rPr>
              <w:t>Please watch and share the 1</w:t>
            </w:r>
            <w:r w:rsidRPr="005F2CDD">
              <w:rPr>
                <w:rFonts w:asciiTheme="minorHAnsi" w:hAnsiTheme="minorHAnsi" w:cstheme="majorHAnsi"/>
                <w:i/>
                <w:iCs/>
                <w:sz w:val="18"/>
                <w:szCs w:val="18"/>
                <w:vertAlign w:val="superscript"/>
              </w:rPr>
              <w:t>st</w:t>
            </w:r>
            <w:r w:rsidRPr="005F2CDD">
              <w:rPr>
                <w:rFonts w:asciiTheme="minorHAnsi" w:hAnsiTheme="minorHAnsi" w:cstheme="majorHAnsi"/>
                <w:i/>
                <w:iCs/>
                <w:sz w:val="18"/>
                <w:szCs w:val="18"/>
              </w:rPr>
              <w:t xml:space="preserve"> installment of Plandemic the documentary, featuring Dr. Judy Mikovits @DrJudyAMikovits. Plandemic, the full-length feature documentary movie, is coming summer 2020. [VIDEO LINK 1] [VIDEO LINK 2]</w:t>
            </w:r>
          </w:p>
        </w:tc>
        <w:tc>
          <w:tcPr>
            <w:tcW w:w="966" w:type="pct"/>
            <w:tcBorders>
              <w:top w:val="single" w:sz="24" w:space="0" w:color="auto"/>
            </w:tcBorders>
          </w:tcPr>
          <w:p w14:paraId="3D291478" w14:textId="77777777" w:rsidR="005F2CDD" w:rsidRPr="005F2CDD" w:rsidRDefault="005F2CDD" w:rsidP="005F2CDD">
            <w:pPr>
              <w:pStyle w:val="Listenabsatz"/>
              <w:numPr>
                <w:ilvl w:val="0"/>
                <w:numId w:val="6"/>
              </w:numPr>
              <w:ind w:left="80" w:hanging="90"/>
              <w:rPr>
                <w:rFonts w:asciiTheme="minorHAnsi" w:hAnsiTheme="minorHAnsi" w:cstheme="majorHAnsi"/>
                <w:sz w:val="18"/>
                <w:szCs w:val="18"/>
              </w:rPr>
            </w:pPr>
            <w:r w:rsidRPr="005F2CDD">
              <w:rPr>
                <w:rFonts w:asciiTheme="minorHAnsi" w:hAnsiTheme="minorHAnsi" w:cstheme="majorHAnsi"/>
                <w:i/>
                <w:iCs/>
                <w:sz w:val="18"/>
                <w:szCs w:val="18"/>
              </w:rPr>
              <w:t>Plandemic</w:t>
            </w:r>
            <w:r w:rsidRPr="005F2CDD">
              <w:rPr>
                <w:rFonts w:asciiTheme="minorHAnsi" w:hAnsiTheme="minorHAnsi" w:cstheme="majorHAnsi"/>
                <w:sz w:val="18"/>
                <w:szCs w:val="18"/>
              </w:rPr>
              <w:t xml:space="preserve"> film</w:t>
            </w:r>
          </w:p>
          <w:p w14:paraId="6C031C0E" w14:textId="77777777" w:rsidR="005F2CDD" w:rsidRPr="005F2CDD" w:rsidRDefault="005F2CDD" w:rsidP="005F2CDD">
            <w:pPr>
              <w:pStyle w:val="Listenabsatz"/>
              <w:numPr>
                <w:ilvl w:val="0"/>
                <w:numId w:val="6"/>
              </w:numPr>
              <w:ind w:left="80" w:hanging="90"/>
              <w:rPr>
                <w:rFonts w:asciiTheme="minorHAnsi" w:hAnsiTheme="minorHAnsi" w:cstheme="majorHAnsi"/>
                <w:sz w:val="18"/>
                <w:szCs w:val="18"/>
              </w:rPr>
            </w:pPr>
            <w:r w:rsidRPr="005F2CDD">
              <w:rPr>
                <w:rFonts w:asciiTheme="minorHAnsi" w:hAnsiTheme="minorHAnsi" w:cstheme="majorHAnsi"/>
                <w:sz w:val="18"/>
                <w:szCs w:val="18"/>
              </w:rPr>
              <w:t>Online media sharing</w:t>
            </w:r>
          </w:p>
        </w:tc>
        <w:tc>
          <w:tcPr>
            <w:tcW w:w="966" w:type="pct"/>
            <w:tcBorders>
              <w:top w:val="single" w:sz="24" w:space="0" w:color="auto"/>
            </w:tcBorders>
            <w:vAlign w:val="center"/>
          </w:tcPr>
          <w:p w14:paraId="4E582478" w14:textId="77777777" w:rsidR="005F2CDD" w:rsidRPr="005F2CDD" w:rsidRDefault="005F2CDD" w:rsidP="005F2CDD">
            <w:pPr>
              <w:jc w:val="center"/>
              <w:rPr>
                <w:rFonts w:asciiTheme="minorHAnsi" w:hAnsiTheme="minorHAnsi" w:cstheme="majorHAnsi"/>
                <w:sz w:val="18"/>
                <w:szCs w:val="18"/>
              </w:rPr>
            </w:pPr>
            <w:r w:rsidRPr="005F2CDD">
              <w:rPr>
                <w:rFonts w:asciiTheme="minorHAnsi" w:hAnsiTheme="minorHAnsi" w:cstheme="majorHAnsi"/>
                <w:sz w:val="18"/>
                <w:szCs w:val="18"/>
              </w:rPr>
              <w:t>0</w:t>
            </w:r>
          </w:p>
        </w:tc>
        <w:tc>
          <w:tcPr>
            <w:tcW w:w="967" w:type="pct"/>
            <w:tcBorders>
              <w:top w:val="single" w:sz="24" w:space="0" w:color="auto"/>
            </w:tcBorders>
            <w:vAlign w:val="center"/>
          </w:tcPr>
          <w:p w14:paraId="267BF247" w14:textId="77777777" w:rsidR="005F2CDD" w:rsidRPr="005F2CDD" w:rsidRDefault="005F2CDD" w:rsidP="005F2CDD">
            <w:pPr>
              <w:jc w:val="center"/>
              <w:rPr>
                <w:rFonts w:asciiTheme="minorHAnsi" w:hAnsiTheme="minorHAnsi" w:cstheme="majorHAnsi"/>
                <w:sz w:val="18"/>
                <w:szCs w:val="18"/>
              </w:rPr>
            </w:pPr>
            <w:r w:rsidRPr="005F2CDD">
              <w:rPr>
                <w:rFonts w:asciiTheme="minorHAnsi" w:hAnsiTheme="minorHAnsi" w:cstheme="majorHAnsi"/>
                <w:sz w:val="18"/>
                <w:szCs w:val="18"/>
              </w:rPr>
              <w:t>3</w:t>
            </w:r>
          </w:p>
        </w:tc>
      </w:tr>
      <w:tr w:rsidR="005F2CDD" w:rsidRPr="005F2CDD" w14:paraId="676EBB9B" w14:textId="77777777" w:rsidTr="005F2CDD">
        <w:tc>
          <w:tcPr>
            <w:tcW w:w="2101" w:type="pct"/>
            <w:vAlign w:val="center"/>
          </w:tcPr>
          <w:p w14:paraId="31BB9720" w14:textId="77777777" w:rsidR="005F2CDD" w:rsidRPr="005F2CDD" w:rsidRDefault="005F2CDD" w:rsidP="005F2CDD">
            <w:pPr>
              <w:rPr>
                <w:rFonts w:asciiTheme="minorHAnsi" w:hAnsiTheme="minorHAnsi" w:cstheme="majorHAnsi"/>
                <w:i/>
                <w:iCs/>
                <w:sz w:val="18"/>
                <w:szCs w:val="18"/>
              </w:rPr>
            </w:pPr>
            <w:r w:rsidRPr="005F2CDD">
              <w:rPr>
                <w:rFonts w:asciiTheme="minorHAnsi" w:hAnsiTheme="minorHAnsi" w:cstheme="majorHAnsi"/>
                <w:i/>
                <w:iCs/>
                <w:sz w:val="18"/>
                <w:szCs w:val="18"/>
              </w:rPr>
              <w:t xml:space="preserve">PLEASE RETWEET! Long after his Presidency ended Barack Obama continues attending secret meetings with the architects of the Plandemic in Silicon Valley: Warren Buffett, Bill Gates, Anthony Fauci, and the World </w:t>
            </w:r>
            <w:proofErr w:type="gramStart"/>
            <w:r w:rsidRPr="005F2CDD">
              <w:rPr>
                <w:rFonts w:asciiTheme="minorHAnsi" w:hAnsiTheme="minorHAnsi" w:cstheme="majorHAnsi"/>
                <w:i/>
                <w:iCs/>
                <w:sz w:val="18"/>
                <w:szCs w:val="18"/>
              </w:rPr>
              <w:t>Commission !!!</w:t>
            </w:r>
            <w:proofErr w:type="gramEnd"/>
            <w:r w:rsidRPr="005F2CDD">
              <w:rPr>
                <w:rFonts w:asciiTheme="minorHAnsi" w:hAnsiTheme="minorHAnsi" w:cstheme="majorHAnsi"/>
                <w:i/>
                <w:iCs/>
                <w:sz w:val="18"/>
                <w:szCs w:val="18"/>
              </w:rPr>
              <w:t xml:space="preserve"> #StopTheSocialist4thReich [VIDEO LINK]</w:t>
            </w:r>
          </w:p>
        </w:tc>
        <w:tc>
          <w:tcPr>
            <w:tcW w:w="966" w:type="pct"/>
          </w:tcPr>
          <w:p w14:paraId="04A17AC6" w14:textId="77777777" w:rsidR="005F2CDD" w:rsidRPr="005F2CDD" w:rsidRDefault="005F2CDD" w:rsidP="005F2CDD">
            <w:pPr>
              <w:pStyle w:val="Listenabsatz"/>
              <w:numPr>
                <w:ilvl w:val="0"/>
                <w:numId w:val="6"/>
              </w:numPr>
              <w:ind w:left="80" w:hanging="90"/>
              <w:rPr>
                <w:rFonts w:asciiTheme="minorHAnsi" w:hAnsiTheme="minorHAnsi" w:cstheme="majorHAnsi"/>
                <w:sz w:val="18"/>
                <w:szCs w:val="18"/>
              </w:rPr>
            </w:pPr>
            <w:r w:rsidRPr="005F2CDD">
              <w:rPr>
                <w:rFonts w:asciiTheme="minorHAnsi" w:hAnsiTheme="minorHAnsi" w:cstheme="majorHAnsi"/>
                <w:sz w:val="18"/>
                <w:szCs w:val="18"/>
              </w:rPr>
              <w:t>President Barack Obama</w:t>
            </w:r>
          </w:p>
          <w:p w14:paraId="41EFB0BB" w14:textId="77777777" w:rsidR="005F2CDD" w:rsidRPr="005F2CDD" w:rsidRDefault="005F2CDD" w:rsidP="005F2CDD">
            <w:pPr>
              <w:pStyle w:val="Listenabsatz"/>
              <w:numPr>
                <w:ilvl w:val="0"/>
                <w:numId w:val="6"/>
              </w:numPr>
              <w:ind w:left="80" w:hanging="90"/>
              <w:rPr>
                <w:rFonts w:asciiTheme="minorHAnsi" w:hAnsiTheme="minorHAnsi" w:cstheme="majorHAnsi"/>
                <w:sz w:val="18"/>
                <w:szCs w:val="18"/>
              </w:rPr>
            </w:pPr>
            <w:r w:rsidRPr="005F2CDD">
              <w:rPr>
                <w:rFonts w:asciiTheme="minorHAnsi" w:hAnsiTheme="minorHAnsi" w:cstheme="majorHAnsi"/>
                <w:sz w:val="18"/>
                <w:szCs w:val="18"/>
              </w:rPr>
              <w:t>Deep state</w:t>
            </w:r>
          </w:p>
          <w:p w14:paraId="235BD59E" w14:textId="77777777" w:rsidR="005F2CDD" w:rsidRPr="005F2CDD" w:rsidRDefault="005F2CDD" w:rsidP="005F2CDD">
            <w:pPr>
              <w:pStyle w:val="Listenabsatz"/>
              <w:numPr>
                <w:ilvl w:val="0"/>
                <w:numId w:val="6"/>
              </w:numPr>
              <w:ind w:left="80" w:hanging="90"/>
              <w:rPr>
                <w:rFonts w:asciiTheme="minorHAnsi" w:hAnsiTheme="minorHAnsi" w:cstheme="majorHAnsi"/>
                <w:sz w:val="18"/>
                <w:szCs w:val="18"/>
              </w:rPr>
            </w:pPr>
            <w:r w:rsidRPr="005F2CDD">
              <w:rPr>
                <w:rFonts w:asciiTheme="minorHAnsi" w:hAnsiTheme="minorHAnsi" w:cstheme="majorHAnsi"/>
                <w:sz w:val="18"/>
                <w:szCs w:val="18"/>
              </w:rPr>
              <w:t xml:space="preserve">Bill Gates &amp; global elite </w:t>
            </w:r>
          </w:p>
          <w:p w14:paraId="151EE684" w14:textId="77777777" w:rsidR="005F2CDD" w:rsidRPr="005F2CDD" w:rsidRDefault="005F2CDD" w:rsidP="005F2CDD">
            <w:pPr>
              <w:pStyle w:val="Listenabsatz"/>
              <w:numPr>
                <w:ilvl w:val="0"/>
                <w:numId w:val="6"/>
              </w:numPr>
              <w:ind w:left="80" w:hanging="90"/>
              <w:rPr>
                <w:rFonts w:asciiTheme="minorHAnsi" w:hAnsiTheme="minorHAnsi" w:cstheme="majorHAnsi"/>
                <w:sz w:val="18"/>
                <w:szCs w:val="18"/>
              </w:rPr>
            </w:pPr>
            <w:r w:rsidRPr="005F2CDD">
              <w:rPr>
                <w:rFonts w:asciiTheme="minorHAnsi" w:hAnsiTheme="minorHAnsi" w:cstheme="majorHAnsi"/>
                <w:sz w:val="18"/>
                <w:szCs w:val="18"/>
              </w:rPr>
              <w:t>Dr. Anthony Fauci</w:t>
            </w:r>
          </w:p>
          <w:p w14:paraId="5D7E20CE" w14:textId="77777777" w:rsidR="005F2CDD" w:rsidRPr="005F2CDD" w:rsidRDefault="005F2CDD" w:rsidP="005F2CDD">
            <w:pPr>
              <w:pStyle w:val="Listenabsatz"/>
              <w:numPr>
                <w:ilvl w:val="0"/>
                <w:numId w:val="6"/>
              </w:numPr>
              <w:ind w:left="80" w:hanging="90"/>
              <w:rPr>
                <w:rFonts w:asciiTheme="minorHAnsi" w:hAnsiTheme="minorHAnsi" w:cstheme="majorHAnsi"/>
                <w:sz w:val="18"/>
                <w:szCs w:val="18"/>
              </w:rPr>
            </w:pPr>
            <w:r w:rsidRPr="005F2CDD">
              <w:rPr>
                <w:rFonts w:asciiTheme="minorHAnsi" w:hAnsiTheme="minorHAnsi" w:cstheme="majorHAnsi"/>
                <w:sz w:val="18"/>
                <w:szCs w:val="18"/>
              </w:rPr>
              <w:lastRenderedPageBreak/>
              <w:t>Political left</w:t>
            </w:r>
          </w:p>
          <w:p w14:paraId="4ABD6A48" w14:textId="77777777" w:rsidR="005F2CDD" w:rsidRPr="005F2CDD" w:rsidRDefault="005F2CDD" w:rsidP="005F2CDD">
            <w:pPr>
              <w:pStyle w:val="Listenabsatz"/>
              <w:numPr>
                <w:ilvl w:val="0"/>
                <w:numId w:val="6"/>
              </w:numPr>
              <w:ind w:left="80" w:hanging="90"/>
              <w:rPr>
                <w:rFonts w:asciiTheme="minorHAnsi" w:hAnsiTheme="minorHAnsi" w:cstheme="majorHAnsi"/>
                <w:sz w:val="18"/>
                <w:szCs w:val="18"/>
              </w:rPr>
            </w:pPr>
            <w:r w:rsidRPr="005F2CDD">
              <w:rPr>
                <w:rFonts w:asciiTheme="minorHAnsi" w:hAnsiTheme="minorHAnsi" w:cstheme="majorHAnsi"/>
                <w:sz w:val="18"/>
                <w:szCs w:val="18"/>
              </w:rPr>
              <w:t>Online media sharing</w:t>
            </w:r>
          </w:p>
        </w:tc>
        <w:tc>
          <w:tcPr>
            <w:tcW w:w="966" w:type="pct"/>
            <w:vAlign w:val="center"/>
          </w:tcPr>
          <w:p w14:paraId="5FA33820" w14:textId="77777777" w:rsidR="005F2CDD" w:rsidRPr="005F2CDD" w:rsidRDefault="005F2CDD" w:rsidP="005F2CDD">
            <w:pPr>
              <w:jc w:val="center"/>
              <w:rPr>
                <w:rFonts w:asciiTheme="minorHAnsi" w:hAnsiTheme="minorHAnsi" w:cstheme="majorHAnsi"/>
                <w:sz w:val="18"/>
                <w:szCs w:val="18"/>
              </w:rPr>
            </w:pPr>
            <w:r w:rsidRPr="005F2CDD">
              <w:rPr>
                <w:rFonts w:asciiTheme="minorHAnsi" w:hAnsiTheme="minorHAnsi" w:cstheme="majorHAnsi"/>
                <w:sz w:val="18"/>
                <w:szCs w:val="18"/>
              </w:rPr>
              <w:lastRenderedPageBreak/>
              <w:t>13338</w:t>
            </w:r>
          </w:p>
          <w:p w14:paraId="13AD1A04" w14:textId="77777777" w:rsidR="005F2CDD" w:rsidRPr="005F2CDD" w:rsidRDefault="005F2CDD" w:rsidP="005F2CDD">
            <w:pPr>
              <w:jc w:val="center"/>
              <w:rPr>
                <w:rFonts w:asciiTheme="minorHAnsi" w:hAnsiTheme="minorHAnsi" w:cstheme="majorHAnsi"/>
                <w:sz w:val="18"/>
                <w:szCs w:val="18"/>
              </w:rPr>
            </w:pPr>
          </w:p>
          <w:p w14:paraId="72CBBEA0" w14:textId="77777777" w:rsidR="005F2CDD" w:rsidRPr="005F2CDD" w:rsidRDefault="005F2CDD" w:rsidP="005F2CDD">
            <w:pPr>
              <w:jc w:val="center"/>
              <w:rPr>
                <w:rFonts w:asciiTheme="minorHAnsi" w:hAnsiTheme="minorHAnsi" w:cstheme="majorHAnsi"/>
                <w:sz w:val="18"/>
                <w:szCs w:val="18"/>
              </w:rPr>
            </w:pPr>
            <w:r w:rsidRPr="005F2CDD">
              <w:rPr>
                <w:rFonts w:asciiTheme="minorHAnsi" w:hAnsiTheme="minorHAnsi" w:cstheme="majorHAnsi"/>
                <w:i/>
                <w:iCs/>
                <w:sz w:val="18"/>
                <w:szCs w:val="18"/>
              </w:rPr>
              <w:t>Most Retweeted Tweet in Study Sample</w:t>
            </w:r>
          </w:p>
        </w:tc>
        <w:tc>
          <w:tcPr>
            <w:tcW w:w="967" w:type="pct"/>
            <w:vAlign w:val="center"/>
          </w:tcPr>
          <w:p w14:paraId="0D5D02A7" w14:textId="77777777" w:rsidR="005F2CDD" w:rsidRPr="005F2CDD" w:rsidRDefault="005F2CDD" w:rsidP="005F2CDD">
            <w:pPr>
              <w:jc w:val="center"/>
              <w:rPr>
                <w:rFonts w:asciiTheme="minorHAnsi" w:hAnsiTheme="minorHAnsi" w:cstheme="majorHAnsi"/>
                <w:sz w:val="18"/>
                <w:szCs w:val="18"/>
              </w:rPr>
            </w:pPr>
            <w:r w:rsidRPr="005F2CDD">
              <w:rPr>
                <w:rFonts w:asciiTheme="minorHAnsi" w:hAnsiTheme="minorHAnsi" w:cstheme="majorHAnsi"/>
                <w:sz w:val="18"/>
                <w:szCs w:val="18"/>
              </w:rPr>
              <w:t>14526</w:t>
            </w:r>
          </w:p>
          <w:p w14:paraId="443B8454" w14:textId="77777777" w:rsidR="005F2CDD" w:rsidRPr="005F2CDD" w:rsidRDefault="005F2CDD" w:rsidP="005F2CDD">
            <w:pPr>
              <w:jc w:val="center"/>
              <w:rPr>
                <w:rFonts w:asciiTheme="minorHAnsi" w:hAnsiTheme="minorHAnsi" w:cstheme="majorHAnsi"/>
                <w:sz w:val="18"/>
                <w:szCs w:val="18"/>
              </w:rPr>
            </w:pPr>
          </w:p>
          <w:p w14:paraId="3A50652E" w14:textId="77777777" w:rsidR="005F2CDD" w:rsidRPr="005F2CDD" w:rsidRDefault="005F2CDD" w:rsidP="005F2CDD">
            <w:pPr>
              <w:jc w:val="center"/>
              <w:rPr>
                <w:rFonts w:asciiTheme="minorHAnsi" w:hAnsiTheme="minorHAnsi" w:cstheme="majorHAnsi"/>
                <w:sz w:val="18"/>
                <w:szCs w:val="18"/>
              </w:rPr>
            </w:pPr>
          </w:p>
          <w:p w14:paraId="3946674F" w14:textId="77777777" w:rsidR="005F2CDD" w:rsidRPr="005F2CDD" w:rsidRDefault="005F2CDD" w:rsidP="005F2CDD">
            <w:pPr>
              <w:jc w:val="center"/>
              <w:rPr>
                <w:rFonts w:asciiTheme="minorHAnsi" w:hAnsiTheme="minorHAnsi" w:cstheme="majorHAnsi"/>
                <w:sz w:val="18"/>
                <w:szCs w:val="18"/>
              </w:rPr>
            </w:pPr>
          </w:p>
          <w:p w14:paraId="5CF6141E" w14:textId="77777777" w:rsidR="005F2CDD" w:rsidRPr="005F2CDD" w:rsidRDefault="005F2CDD" w:rsidP="005F2CDD">
            <w:pPr>
              <w:jc w:val="center"/>
              <w:rPr>
                <w:rFonts w:asciiTheme="minorHAnsi" w:hAnsiTheme="minorHAnsi" w:cstheme="majorHAnsi"/>
                <w:sz w:val="18"/>
                <w:szCs w:val="18"/>
              </w:rPr>
            </w:pPr>
          </w:p>
        </w:tc>
      </w:tr>
      <w:tr w:rsidR="005F2CDD" w:rsidRPr="005F2CDD" w14:paraId="0D1A1646" w14:textId="77777777" w:rsidTr="005F2CDD">
        <w:tc>
          <w:tcPr>
            <w:tcW w:w="2101" w:type="pct"/>
            <w:vAlign w:val="center"/>
          </w:tcPr>
          <w:p w14:paraId="1E201B0D" w14:textId="77777777" w:rsidR="005F2CDD" w:rsidRPr="005F2CDD" w:rsidRDefault="005F2CDD" w:rsidP="005F2CDD">
            <w:pPr>
              <w:rPr>
                <w:rFonts w:asciiTheme="minorHAnsi" w:hAnsiTheme="minorHAnsi" w:cstheme="majorHAnsi"/>
                <w:i/>
                <w:iCs/>
                <w:sz w:val="18"/>
                <w:szCs w:val="18"/>
              </w:rPr>
            </w:pPr>
            <w:r w:rsidRPr="005F2CDD">
              <w:rPr>
                <w:rFonts w:asciiTheme="minorHAnsi" w:hAnsiTheme="minorHAnsi" w:cstheme="majorHAnsi"/>
                <w:i/>
                <w:iCs/>
                <w:sz w:val="18"/>
                <w:szCs w:val="18"/>
              </w:rPr>
              <w:t>Do you want to know what kept me from watching the "Plandemic" online video? It was all of the people flooding social media demanding me to watch the "Plandemic" video.  That was the red flag that the film was fake.</w:t>
            </w:r>
          </w:p>
        </w:tc>
        <w:tc>
          <w:tcPr>
            <w:tcW w:w="966" w:type="pct"/>
          </w:tcPr>
          <w:p w14:paraId="50BA9139" w14:textId="77777777" w:rsidR="005F2CDD" w:rsidRPr="005F2CDD" w:rsidRDefault="005F2CDD" w:rsidP="005F2CDD">
            <w:pPr>
              <w:pStyle w:val="Listenabsatz"/>
              <w:numPr>
                <w:ilvl w:val="0"/>
                <w:numId w:val="6"/>
              </w:numPr>
              <w:ind w:left="80" w:hanging="90"/>
              <w:rPr>
                <w:rFonts w:asciiTheme="minorHAnsi" w:hAnsiTheme="minorHAnsi" w:cstheme="majorHAnsi"/>
                <w:sz w:val="18"/>
                <w:szCs w:val="18"/>
              </w:rPr>
            </w:pPr>
            <w:r w:rsidRPr="005F2CDD">
              <w:rPr>
                <w:rFonts w:asciiTheme="minorHAnsi" w:hAnsiTheme="minorHAnsi" w:cstheme="majorHAnsi"/>
                <w:i/>
                <w:iCs/>
                <w:sz w:val="18"/>
                <w:szCs w:val="18"/>
              </w:rPr>
              <w:t>Plandemic</w:t>
            </w:r>
            <w:r w:rsidRPr="005F2CDD">
              <w:rPr>
                <w:rFonts w:asciiTheme="minorHAnsi" w:hAnsiTheme="minorHAnsi" w:cstheme="majorHAnsi"/>
                <w:sz w:val="18"/>
                <w:szCs w:val="18"/>
              </w:rPr>
              <w:t xml:space="preserve"> film</w:t>
            </w:r>
          </w:p>
          <w:p w14:paraId="206206D5" w14:textId="77777777" w:rsidR="005F2CDD" w:rsidRPr="005F2CDD" w:rsidRDefault="005F2CDD" w:rsidP="005F2CDD">
            <w:pPr>
              <w:pStyle w:val="Listenabsatz"/>
              <w:numPr>
                <w:ilvl w:val="0"/>
                <w:numId w:val="6"/>
              </w:numPr>
              <w:ind w:left="80" w:hanging="90"/>
              <w:rPr>
                <w:rFonts w:asciiTheme="minorHAnsi" w:hAnsiTheme="minorHAnsi" w:cstheme="majorHAnsi"/>
                <w:sz w:val="18"/>
                <w:szCs w:val="18"/>
              </w:rPr>
            </w:pPr>
            <w:r w:rsidRPr="005F2CDD">
              <w:rPr>
                <w:rFonts w:asciiTheme="minorHAnsi" w:hAnsiTheme="minorHAnsi" w:cstheme="majorHAnsi"/>
                <w:sz w:val="18"/>
                <w:szCs w:val="18"/>
              </w:rPr>
              <w:t>False information</w:t>
            </w:r>
          </w:p>
        </w:tc>
        <w:tc>
          <w:tcPr>
            <w:tcW w:w="966" w:type="pct"/>
            <w:vAlign w:val="center"/>
          </w:tcPr>
          <w:p w14:paraId="6BACEC06" w14:textId="77777777" w:rsidR="005F2CDD" w:rsidRPr="005F2CDD" w:rsidRDefault="005F2CDD" w:rsidP="005F2CDD">
            <w:pPr>
              <w:jc w:val="center"/>
              <w:rPr>
                <w:rFonts w:asciiTheme="minorHAnsi" w:hAnsiTheme="minorHAnsi" w:cstheme="majorHAnsi"/>
                <w:sz w:val="18"/>
                <w:szCs w:val="18"/>
              </w:rPr>
            </w:pPr>
            <w:r w:rsidRPr="005F2CDD">
              <w:rPr>
                <w:rFonts w:asciiTheme="minorHAnsi" w:hAnsiTheme="minorHAnsi" w:cstheme="majorHAnsi"/>
                <w:sz w:val="18"/>
                <w:szCs w:val="18"/>
              </w:rPr>
              <w:t>3663</w:t>
            </w:r>
          </w:p>
          <w:p w14:paraId="63E7896E" w14:textId="77777777" w:rsidR="005F2CDD" w:rsidRPr="005F2CDD" w:rsidRDefault="005F2CDD" w:rsidP="005F2CDD">
            <w:pPr>
              <w:rPr>
                <w:rFonts w:asciiTheme="minorHAnsi" w:hAnsiTheme="minorHAnsi" w:cstheme="majorHAnsi"/>
                <w:sz w:val="18"/>
                <w:szCs w:val="18"/>
              </w:rPr>
            </w:pPr>
          </w:p>
          <w:p w14:paraId="4490267D" w14:textId="77777777" w:rsidR="005F2CDD" w:rsidRPr="005F2CDD" w:rsidRDefault="005F2CDD" w:rsidP="005F2CDD">
            <w:pPr>
              <w:jc w:val="center"/>
              <w:rPr>
                <w:rFonts w:asciiTheme="minorHAnsi" w:hAnsiTheme="minorHAnsi" w:cstheme="majorHAnsi"/>
                <w:sz w:val="18"/>
                <w:szCs w:val="18"/>
              </w:rPr>
            </w:pPr>
          </w:p>
          <w:p w14:paraId="692167F8" w14:textId="77777777" w:rsidR="005F2CDD" w:rsidRPr="005F2CDD" w:rsidRDefault="005F2CDD" w:rsidP="005F2CDD">
            <w:pPr>
              <w:jc w:val="center"/>
              <w:rPr>
                <w:rFonts w:asciiTheme="minorHAnsi" w:hAnsiTheme="minorHAnsi" w:cstheme="majorHAnsi"/>
                <w:sz w:val="18"/>
                <w:szCs w:val="18"/>
              </w:rPr>
            </w:pPr>
          </w:p>
        </w:tc>
        <w:tc>
          <w:tcPr>
            <w:tcW w:w="967" w:type="pct"/>
            <w:vAlign w:val="center"/>
          </w:tcPr>
          <w:p w14:paraId="419E77C6" w14:textId="77777777" w:rsidR="005F2CDD" w:rsidRPr="005F2CDD" w:rsidRDefault="005F2CDD" w:rsidP="005F2CDD">
            <w:pPr>
              <w:jc w:val="center"/>
              <w:rPr>
                <w:rFonts w:asciiTheme="minorHAnsi" w:hAnsiTheme="minorHAnsi" w:cstheme="majorHAnsi"/>
                <w:i/>
                <w:iCs/>
                <w:sz w:val="18"/>
                <w:szCs w:val="18"/>
              </w:rPr>
            </w:pPr>
            <w:r w:rsidRPr="005F2CDD">
              <w:rPr>
                <w:rFonts w:asciiTheme="minorHAnsi" w:hAnsiTheme="minorHAnsi" w:cstheme="majorHAnsi"/>
                <w:sz w:val="18"/>
                <w:szCs w:val="18"/>
              </w:rPr>
              <w:t>24176</w:t>
            </w:r>
          </w:p>
          <w:p w14:paraId="7765C93C" w14:textId="77777777" w:rsidR="005F2CDD" w:rsidRPr="005F2CDD" w:rsidRDefault="005F2CDD" w:rsidP="005F2CDD">
            <w:pPr>
              <w:jc w:val="center"/>
              <w:rPr>
                <w:rFonts w:asciiTheme="minorHAnsi" w:hAnsiTheme="minorHAnsi" w:cstheme="majorHAnsi"/>
                <w:i/>
                <w:iCs/>
                <w:sz w:val="18"/>
                <w:szCs w:val="18"/>
              </w:rPr>
            </w:pPr>
          </w:p>
          <w:p w14:paraId="16E5E8A1" w14:textId="77777777" w:rsidR="005F2CDD" w:rsidRPr="005F2CDD" w:rsidRDefault="005F2CDD" w:rsidP="005F2CDD">
            <w:pPr>
              <w:jc w:val="center"/>
              <w:rPr>
                <w:rFonts w:asciiTheme="minorHAnsi" w:hAnsiTheme="minorHAnsi" w:cstheme="majorHAnsi"/>
                <w:sz w:val="18"/>
                <w:szCs w:val="18"/>
              </w:rPr>
            </w:pPr>
            <w:r w:rsidRPr="005F2CDD">
              <w:rPr>
                <w:rFonts w:asciiTheme="minorHAnsi" w:hAnsiTheme="minorHAnsi" w:cstheme="majorHAnsi"/>
                <w:i/>
                <w:iCs/>
                <w:sz w:val="18"/>
                <w:szCs w:val="18"/>
              </w:rPr>
              <w:t>Most Liked Tweet in Study Sample</w:t>
            </w:r>
          </w:p>
        </w:tc>
      </w:tr>
      <w:tr w:rsidR="005F2CDD" w:rsidRPr="005F2CDD" w14:paraId="771C4E58" w14:textId="77777777" w:rsidTr="005F2CDD">
        <w:tc>
          <w:tcPr>
            <w:tcW w:w="2101" w:type="pct"/>
            <w:vAlign w:val="center"/>
          </w:tcPr>
          <w:p w14:paraId="3CD52E3B" w14:textId="77777777" w:rsidR="005F2CDD" w:rsidRPr="005F2CDD" w:rsidRDefault="005F2CDD" w:rsidP="005F2CDD">
            <w:pPr>
              <w:rPr>
                <w:rFonts w:asciiTheme="minorHAnsi" w:hAnsiTheme="minorHAnsi" w:cstheme="majorHAnsi"/>
                <w:i/>
                <w:iCs/>
                <w:sz w:val="18"/>
                <w:szCs w:val="18"/>
              </w:rPr>
            </w:pPr>
            <w:r w:rsidRPr="005F2CDD">
              <w:rPr>
                <w:rFonts w:asciiTheme="minorHAnsi" w:hAnsiTheme="minorHAnsi" w:cstheme="majorHAnsi"/>
                <w:i/>
                <w:iCs/>
                <w:sz w:val="18"/>
                <w:szCs w:val="18"/>
              </w:rPr>
              <w:t xml:space="preserve">FREEDOM!!!  Plandemic: The Documentary About A Global Plan </w:t>
            </w:r>
            <w:proofErr w:type="gramStart"/>
            <w:r w:rsidRPr="005F2CDD">
              <w:rPr>
                <w:rFonts w:asciiTheme="minorHAnsi" w:hAnsiTheme="minorHAnsi" w:cstheme="majorHAnsi"/>
                <w:i/>
                <w:iCs/>
                <w:sz w:val="18"/>
                <w:szCs w:val="18"/>
              </w:rPr>
              <w:t>To</w:t>
            </w:r>
            <w:proofErr w:type="gramEnd"/>
            <w:r w:rsidRPr="005F2CDD">
              <w:rPr>
                <w:rFonts w:asciiTheme="minorHAnsi" w:hAnsiTheme="minorHAnsi" w:cstheme="majorHAnsi"/>
                <w:i/>
                <w:iCs/>
                <w:sz w:val="18"/>
                <w:szCs w:val="18"/>
              </w:rPr>
              <w:t xml:space="preserve"> Take Control Of Our Life, Liberty, Health, and Freedom. #WWG1WGA</w:t>
            </w:r>
          </w:p>
          <w:p w14:paraId="595B6D1E" w14:textId="77777777" w:rsidR="005F2CDD" w:rsidRPr="005F2CDD" w:rsidRDefault="005F2CDD" w:rsidP="005F2CDD">
            <w:pPr>
              <w:rPr>
                <w:rFonts w:asciiTheme="minorHAnsi" w:hAnsiTheme="minorHAnsi" w:cstheme="majorHAnsi"/>
                <w:i/>
                <w:iCs/>
                <w:sz w:val="18"/>
                <w:szCs w:val="18"/>
              </w:rPr>
            </w:pPr>
            <w:r w:rsidRPr="005F2CDD">
              <w:rPr>
                <w:rFonts w:asciiTheme="minorHAnsi" w:hAnsiTheme="minorHAnsi" w:cstheme="majorHAnsi"/>
                <w:i/>
                <w:iCs/>
                <w:sz w:val="18"/>
                <w:szCs w:val="18"/>
              </w:rPr>
              <w:t>#</w:t>
            </w:r>
            <w:proofErr w:type="gramStart"/>
            <w:r w:rsidRPr="005F2CDD">
              <w:rPr>
                <w:rFonts w:asciiTheme="minorHAnsi" w:hAnsiTheme="minorHAnsi" w:cstheme="majorHAnsi"/>
                <w:i/>
                <w:iCs/>
                <w:sz w:val="18"/>
                <w:szCs w:val="18"/>
              </w:rPr>
              <w:t>Freedom  #</w:t>
            </w:r>
            <w:proofErr w:type="gramEnd"/>
            <w:r w:rsidRPr="005F2CDD">
              <w:rPr>
                <w:rFonts w:asciiTheme="minorHAnsi" w:hAnsiTheme="minorHAnsi" w:cstheme="majorHAnsi"/>
                <w:i/>
                <w:iCs/>
                <w:sz w:val="18"/>
                <w:szCs w:val="18"/>
              </w:rPr>
              <w:t>GreatAwakening   #PlandemicDocumentary [VIDEO LINK]</w:t>
            </w:r>
          </w:p>
        </w:tc>
        <w:tc>
          <w:tcPr>
            <w:tcW w:w="966" w:type="pct"/>
          </w:tcPr>
          <w:p w14:paraId="2375F004" w14:textId="77777777" w:rsidR="005F2CDD" w:rsidRPr="005F2CDD" w:rsidRDefault="005F2CDD" w:rsidP="005F2CDD">
            <w:pPr>
              <w:pStyle w:val="Listenabsatz"/>
              <w:numPr>
                <w:ilvl w:val="0"/>
                <w:numId w:val="6"/>
              </w:numPr>
              <w:ind w:left="80" w:hanging="90"/>
              <w:rPr>
                <w:rFonts w:asciiTheme="minorHAnsi" w:hAnsiTheme="minorHAnsi" w:cstheme="majorHAnsi"/>
                <w:sz w:val="18"/>
                <w:szCs w:val="18"/>
              </w:rPr>
            </w:pPr>
            <w:r w:rsidRPr="005F2CDD">
              <w:rPr>
                <w:rFonts w:asciiTheme="minorHAnsi" w:hAnsiTheme="minorHAnsi" w:cstheme="majorHAnsi"/>
                <w:i/>
                <w:iCs/>
                <w:sz w:val="18"/>
                <w:szCs w:val="18"/>
              </w:rPr>
              <w:t>Plandemic</w:t>
            </w:r>
            <w:r w:rsidRPr="005F2CDD">
              <w:rPr>
                <w:rFonts w:asciiTheme="minorHAnsi" w:hAnsiTheme="minorHAnsi" w:cstheme="majorHAnsi"/>
                <w:sz w:val="18"/>
                <w:szCs w:val="18"/>
              </w:rPr>
              <w:t xml:space="preserve"> film</w:t>
            </w:r>
          </w:p>
          <w:p w14:paraId="7E85944E" w14:textId="77777777" w:rsidR="005F2CDD" w:rsidRPr="005F2CDD" w:rsidRDefault="005F2CDD" w:rsidP="005F2CDD">
            <w:pPr>
              <w:pStyle w:val="Listenabsatz"/>
              <w:numPr>
                <w:ilvl w:val="0"/>
                <w:numId w:val="6"/>
              </w:numPr>
              <w:ind w:left="80" w:hanging="90"/>
              <w:rPr>
                <w:rFonts w:asciiTheme="minorHAnsi" w:hAnsiTheme="minorHAnsi" w:cstheme="majorHAnsi"/>
                <w:sz w:val="18"/>
                <w:szCs w:val="18"/>
              </w:rPr>
            </w:pPr>
            <w:r w:rsidRPr="005F2CDD">
              <w:rPr>
                <w:rFonts w:asciiTheme="minorHAnsi" w:hAnsiTheme="minorHAnsi" w:cstheme="majorHAnsi"/>
                <w:sz w:val="18"/>
                <w:szCs w:val="18"/>
              </w:rPr>
              <w:t>Civil liberties impact</w:t>
            </w:r>
          </w:p>
          <w:p w14:paraId="65975FC8" w14:textId="77777777" w:rsidR="005F2CDD" w:rsidRPr="005F2CDD" w:rsidRDefault="005F2CDD" w:rsidP="005F2CDD">
            <w:pPr>
              <w:pStyle w:val="Listenabsatz"/>
              <w:numPr>
                <w:ilvl w:val="0"/>
                <w:numId w:val="6"/>
              </w:numPr>
              <w:ind w:left="80" w:hanging="90"/>
              <w:rPr>
                <w:rFonts w:asciiTheme="minorHAnsi" w:hAnsiTheme="minorHAnsi" w:cstheme="majorHAnsi"/>
                <w:sz w:val="18"/>
                <w:szCs w:val="18"/>
              </w:rPr>
            </w:pPr>
            <w:r w:rsidRPr="005F2CDD">
              <w:rPr>
                <w:rFonts w:asciiTheme="minorHAnsi" w:hAnsiTheme="minorHAnsi" w:cstheme="majorHAnsi"/>
                <w:sz w:val="18"/>
                <w:szCs w:val="18"/>
              </w:rPr>
              <w:t>Nefarious cover-up</w:t>
            </w:r>
          </w:p>
          <w:p w14:paraId="7B4267C6" w14:textId="77777777" w:rsidR="005F2CDD" w:rsidRPr="005F2CDD" w:rsidRDefault="005F2CDD" w:rsidP="005F2CDD">
            <w:pPr>
              <w:pStyle w:val="Listenabsatz"/>
              <w:numPr>
                <w:ilvl w:val="0"/>
                <w:numId w:val="6"/>
              </w:numPr>
              <w:ind w:left="80" w:hanging="90"/>
              <w:rPr>
                <w:rFonts w:asciiTheme="minorHAnsi" w:hAnsiTheme="minorHAnsi" w:cstheme="majorHAnsi"/>
                <w:sz w:val="18"/>
                <w:szCs w:val="18"/>
              </w:rPr>
            </w:pPr>
            <w:r w:rsidRPr="005F2CDD">
              <w:rPr>
                <w:rFonts w:asciiTheme="minorHAnsi" w:hAnsiTheme="minorHAnsi" w:cstheme="majorHAnsi"/>
                <w:sz w:val="18"/>
                <w:szCs w:val="18"/>
              </w:rPr>
              <w:t>Global elite</w:t>
            </w:r>
          </w:p>
          <w:p w14:paraId="3D941B41" w14:textId="77777777" w:rsidR="005F2CDD" w:rsidRPr="005F2CDD" w:rsidRDefault="005F2CDD" w:rsidP="005F2CDD">
            <w:pPr>
              <w:pStyle w:val="Listenabsatz"/>
              <w:numPr>
                <w:ilvl w:val="0"/>
                <w:numId w:val="6"/>
              </w:numPr>
              <w:ind w:left="80" w:hanging="90"/>
              <w:rPr>
                <w:rFonts w:asciiTheme="minorHAnsi" w:hAnsiTheme="minorHAnsi" w:cstheme="majorHAnsi"/>
                <w:sz w:val="18"/>
                <w:szCs w:val="18"/>
              </w:rPr>
            </w:pPr>
            <w:r w:rsidRPr="005F2CDD">
              <w:rPr>
                <w:rFonts w:asciiTheme="minorHAnsi" w:hAnsiTheme="minorHAnsi" w:cstheme="majorHAnsi"/>
                <w:sz w:val="18"/>
                <w:szCs w:val="18"/>
              </w:rPr>
              <w:t>Online media sharing</w:t>
            </w:r>
          </w:p>
        </w:tc>
        <w:tc>
          <w:tcPr>
            <w:tcW w:w="966" w:type="pct"/>
            <w:vAlign w:val="center"/>
          </w:tcPr>
          <w:p w14:paraId="75E65E0F" w14:textId="77777777" w:rsidR="005F2CDD" w:rsidRPr="005F2CDD" w:rsidRDefault="005F2CDD" w:rsidP="005F2CDD">
            <w:pPr>
              <w:jc w:val="center"/>
              <w:rPr>
                <w:rFonts w:asciiTheme="minorHAnsi" w:hAnsiTheme="minorHAnsi" w:cstheme="majorHAnsi"/>
                <w:sz w:val="18"/>
                <w:szCs w:val="18"/>
              </w:rPr>
            </w:pPr>
            <w:r w:rsidRPr="005F2CDD">
              <w:rPr>
                <w:rFonts w:asciiTheme="minorHAnsi" w:hAnsiTheme="minorHAnsi" w:cstheme="majorHAnsi"/>
                <w:sz w:val="18"/>
                <w:szCs w:val="18"/>
              </w:rPr>
              <w:t>27</w:t>
            </w:r>
          </w:p>
        </w:tc>
        <w:tc>
          <w:tcPr>
            <w:tcW w:w="967" w:type="pct"/>
            <w:vAlign w:val="center"/>
          </w:tcPr>
          <w:p w14:paraId="21B3504D" w14:textId="77777777" w:rsidR="005F2CDD" w:rsidRPr="005F2CDD" w:rsidRDefault="005F2CDD" w:rsidP="005F2CDD">
            <w:pPr>
              <w:jc w:val="center"/>
              <w:rPr>
                <w:rFonts w:asciiTheme="minorHAnsi" w:hAnsiTheme="minorHAnsi" w:cstheme="majorHAnsi"/>
                <w:sz w:val="18"/>
                <w:szCs w:val="18"/>
              </w:rPr>
            </w:pPr>
            <w:r w:rsidRPr="005F2CDD">
              <w:rPr>
                <w:rFonts w:asciiTheme="minorHAnsi" w:hAnsiTheme="minorHAnsi" w:cstheme="majorHAnsi"/>
                <w:sz w:val="18"/>
                <w:szCs w:val="18"/>
              </w:rPr>
              <w:t>24</w:t>
            </w:r>
          </w:p>
        </w:tc>
      </w:tr>
      <w:tr w:rsidR="005F2CDD" w:rsidRPr="005F2CDD" w14:paraId="1BCA4623" w14:textId="77777777" w:rsidTr="005F2CDD">
        <w:tc>
          <w:tcPr>
            <w:tcW w:w="2101" w:type="pct"/>
            <w:vAlign w:val="center"/>
          </w:tcPr>
          <w:p w14:paraId="13F684E6" w14:textId="77777777" w:rsidR="005F2CDD" w:rsidRPr="005F2CDD" w:rsidRDefault="005F2CDD" w:rsidP="005F2CDD">
            <w:pPr>
              <w:rPr>
                <w:rFonts w:asciiTheme="minorHAnsi" w:hAnsiTheme="minorHAnsi" w:cstheme="majorHAnsi"/>
                <w:i/>
                <w:iCs/>
                <w:sz w:val="18"/>
                <w:szCs w:val="18"/>
              </w:rPr>
            </w:pPr>
            <w:r w:rsidRPr="005F2CDD">
              <w:rPr>
                <w:rFonts w:asciiTheme="minorHAnsi" w:hAnsiTheme="minorHAnsi" w:cstheme="majorHAnsi"/>
                <w:i/>
                <w:iCs/>
                <w:sz w:val="18"/>
                <w:szCs w:val="18"/>
              </w:rPr>
              <w:t>My mom questioned vaccines but had never looked much into them. It only took ONE video for my mother to be convinced about the corrupt vaccine industry: the Plandemic documentary with Dr. Judy Mikovits about Anthony Fauci!!! Now, my mom cannot stop researching the corrupt vaccine industry !!</w:t>
            </w:r>
          </w:p>
        </w:tc>
        <w:tc>
          <w:tcPr>
            <w:tcW w:w="966" w:type="pct"/>
          </w:tcPr>
          <w:p w14:paraId="73553A00" w14:textId="77777777" w:rsidR="005F2CDD" w:rsidRPr="005F2CDD" w:rsidRDefault="005F2CDD" w:rsidP="005F2CDD">
            <w:pPr>
              <w:pStyle w:val="Listenabsatz"/>
              <w:numPr>
                <w:ilvl w:val="0"/>
                <w:numId w:val="6"/>
              </w:numPr>
              <w:ind w:left="80" w:hanging="90"/>
              <w:rPr>
                <w:rFonts w:asciiTheme="minorHAnsi" w:hAnsiTheme="minorHAnsi" w:cstheme="majorHAnsi"/>
                <w:sz w:val="18"/>
                <w:szCs w:val="18"/>
              </w:rPr>
            </w:pPr>
            <w:r w:rsidRPr="005F2CDD">
              <w:rPr>
                <w:rFonts w:asciiTheme="minorHAnsi" w:hAnsiTheme="minorHAnsi" w:cstheme="majorHAnsi"/>
                <w:i/>
                <w:iCs/>
                <w:sz w:val="18"/>
                <w:szCs w:val="18"/>
              </w:rPr>
              <w:t>Plandemic</w:t>
            </w:r>
            <w:r w:rsidRPr="005F2CDD">
              <w:rPr>
                <w:rFonts w:asciiTheme="minorHAnsi" w:hAnsiTheme="minorHAnsi" w:cstheme="majorHAnsi"/>
                <w:sz w:val="18"/>
                <w:szCs w:val="18"/>
              </w:rPr>
              <w:t xml:space="preserve"> film</w:t>
            </w:r>
          </w:p>
          <w:p w14:paraId="279F1906" w14:textId="77777777" w:rsidR="005F2CDD" w:rsidRPr="005F2CDD" w:rsidRDefault="005F2CDD" w:rsidP="005F2CDD">
            <w:pPr>
              <w:pStyle w:val="Listenabsatz"/>
              <w:numPr>
                <w:ilvl w:val="0"/>
                <w:numId w:val="6"/>
              </w:numPr>
              <w:ind w:left="80" w:hanging="90"/>
              <w:rPr>
                <w:rFonts w:asciiTheme="minorHAnsi" w:hAnsiTheme="minorHAnsi" w:cstheme="majorHAnsi"/>
                <w:i/>
                <w:iCs/>
                <w:sz w:val="18"/>
                <w:szCs w:val="18"/>
              </w:rPr>
            </w:pPr>
            <w:r w:rsidRPr="005F2CDD">
              <w:rPr>
                <w:rFonts w:asciiTheme="minorHAnsi" w:hAnsiTheme="minorHAnsi" w:cstheme="majorHAnsi"/>
                <w:sz w:val="18"/>
                <w:szCs w:val="18"/>
              </w:rPr>
              <w:t>Dr. Anthony Fauci</w:t>
            </w:r>
          </w:p>
          <w:p w14:paraId="1D8FBAF2" w14:textId="77777777" w:rsidR="005F2CDD" w:rsidRPr="005F2CDD" w:rsidRDefault="005F2CDD" w:rsidP="005F2CDD">
            <w:pPr>
              <w:pStyle w:val="Listenabsatz"/>
              <w:numPr>
                <w:ilvl w:val="0"/>
                <w:numId w:val="6"/>
              </w:numPr>
              <w:ind w:left="80" w:hanging="90"/>
              <w:rPr>
                <w:rFonts w:asciiTheme="minorHAnsi" w:hAnsiTheme="minorHAnsi" w:cstheme="majorHAnsi"/>
                <w:sz w:val="18"/>
                <w:szCs w:val="18"/>
              </w:rPr>
            </w:pPr>
            <w:r w:rsidRPr="005F2CDD">
              <w:rPr>
                <w:rFonts w:asciiTheme="minorHAnsi" w:hAnsiTheme="minorHAnsi" w:cstheme="majorHAnsi"/>
                <w:sz w:val="18"/>
                <w:szCs w:val="18"/>
              </w:rPr>
              <w:t>Anti-vaccine</w:t>
            </w:r>
          </w:p>
        </w:tc>
        <w:tc>
          <w:tcPr>
            <w:tcW w:w="966" w:type="pct"/>
            <w:vAlign w:val="center"/>
          </w:tcPr>
          <w:p w14:paraId="2E039F7F" w14:textId="77777777" w:rsidR="005F2CDD" w:rsidRPr="005F2CDD" w:rsidRDefault="005F2CDD" w:rsidP="005F2CDD">
            <w:pPr>
              <w:jc w:val="center"/>
              <w:rPr>
                <w:rFonts w:asciiTheme="minorHAnsi" w:hAnsiTheme="minorHAnsi" w:cstheme="majorHAnsi"/>
                <w:sz w:val="18"/>
                <w:szCs w:val="18"/>
              </w:rPr>
            </w:pPr>
            <w:r w:rsidRPr="005F2CDD">
              <w:rPr>
                <w:rFonts w:asciiTheme="minorHAnsi" w:hAnsiTheme="minorHAnsi" w:cstheme="majorHAnsi"/>
                <w:sz w:val="18"/>
                <w:szCs w:val="18"/>
              </w:rPr>
              <w:t>0</w:t>
            </w:r>
          </w:p>
        </w:tc>
        <w:tc>
          <w:tcPr>
            <w:tcW w:w="967" w:type="pct"/>
            <w:vAlign w:val="center"/>
          </w:tcPr>
          <w:p w14:paraId="5C0A8CD9" w14:textId="77777777" w:rsidR="005F2CDD" w:rsidRPr="005F2CDD" w:rsidRDefault="005F2CDD" w:rsidP="005F2CDD">
            <w:pPr>
              <w:jc w:val="center"/>
              <w:rPr>
                <w:rFonts w:asciiTheme="minorHAnsi" w:hAnsiTheme="minorHAnsi" w:cstheme="majorHAnsi"/>
                <w:sz w:val="18"/>
                <w:szCs w:val="18"/>
              </w:rPr>
            </w:pPr>
            <w:r w:rsidRPr="005F2CDD">
              <w:rPr>
                <w:rFonts w:asciiTheme="minorHAnsi" w:hAnsiTheme="minorHAnsi" w:cstheme="majorHAnsi"/>
                <w:sz w:val="18"/>
                <w:szCs w:val="18"/>
              </w:rPr>
              <w:t>0</w:t>
            </w:r>
          </w:p>
        </w:tc>
      </w:tr>
      <w:tr w:rsidR="005F2CDD" w:rsidRPr="005F2CDD" w14:paraId="3B3DA135" w14:textId="77777777" w:rsidTr="005F2CDD">
        <w:tc>
          <w:tcPr>
            <w:tcW w:w="2101" w:type="pct"/>
            <w:vAlign w:val="center"/>
          </w:tcPr>
          <w:p w14:paraId="39F1765F" w14:textId="77777777" w:rsidR="005F2CDD" w:rsidRPr="005F2CDD" w:rsidRDefault="005F2CDD" w:rsidP="005F2CDD">
            <w:pPr>
              <w:rPr>
                <w:rFonts w:asciiTheme="minorHAnsi" w:hAnsiTheme="minorHAnsi" w:cstheme="majorHAnsi"/>
                <w:i/>
                <w:iCs/>
                <w:sz w:val="18"/>
                <w:szCs w:val="18"/>
              </w:rPr>
            </w:pPr>
            <w:r w:rsidRPr="005F2CDD">
              <w:rPr>
                <w:rFonts w:asciiTheme="minorHAnsi" w:hAnsiTheme="minorHAnsi" w:cstheme="majorHAnsi"/>
                <w:i/>
                <w:iCs/>
                <w:sz w:val="18"/>
                <w:szCs w:val="18"/>
              </w:rPr>
              <w:t xml:space="preserve">Hey there Google/YouTube: your censoring of the video “Plandemic” only </w:t>
            </w:r>
            <w:proofErr w:type="gramStart"/>
            <w:r w:rsidRPr="005F2CDD">
              <w:rPr>
                <w:rFonts w:asciiTheme="minorHAnsi" w:hAnsiTheme="minorHAnsi" w:cstheme="majorHAnsi"/>
                <w:i/>
                <w:iCs/>
                <w:sz w:val="18"/>
                <w:szCs w:val="18"/>
              </w:rPr>
              <w:t>turned  Dr.</w:t>
            </w:r>
            <w:proofErr w:type="gramEnd"/>
            <w:r w:rsidRPr="005F2CDD">
              <w:rPr>
                <w:rFonts w:asciiTheme="minorHAnsi" w:hAnsiTheme="minorHAnsi" w:cstheme="majorHAnsi"/>
                <w:i/>
                <w:iCs/>
                <w:sz w:val="18"/>
                <w:szCs w:val="18"/>
              </w:rPr>
              <w:t xml:space="preserve"> Judy Mikovits’ book into the #1 best-seller now -- this is called Barbra Streisand effect, stupid!</w:t>
            </w:r>
          </w:p>
          <w:p w14:paraId="7F56E330" w14:textId="77777777" w:rsidR="005F2CDD" w:rsidRPr="005F2CDD" w:rsidRDefault="005F2CDD" w:rsidP="005F2CDD">
            <w:pPr>
              <w:rPr>
                <w:rFonts w:asciiTheme="minorHAnsi" w:hAnsiTheme="minorHAnsi" w:cstheme="majorHAnsi"/>
                <w:i/>
                <w:iCs/>
                <w:sz w:val="18"/>
                <w:szCs w:val="18"/>
              </w:rPr>
            </w:pPr>
            <w:r w:rsidRPr="005F2CDD">
              <w:rPr>
                <w:rFonts w:asciiTheme="minorHAnsi" w:hAnsiTheme="minorHAnsi" w:cstheme="majorHAnsi"/>
                <w:i/>
                <w:iCs/>
                <w:sz w:val="18"/>
                <w:szCs w:val="18"/>
              </w:rPr>
              <w:t>#GreatAwakening</w:t>
            </w:r>
          </w:p>
          <w:p w14:paraId="4356AFFC" w14:textId="77777777" w:rsidR="005F2CDD" w:rsidRPr="005F2CDD" w:rsidRDefault="005F2CDD" w:rsidP="005F2CDD">
            <w:pPr>
              <w:rPr>
                <w:rFonts w:asciiTheme="minorHAnsi" w:hAnsiTheme="minorHAnsi" w:cstheme="majorHAnsi"/>
                <w:i/>
                <w:iCs/>
                <w:sz w:val="18"/>
                <w:szCs w:val="18"/>
              </w:rPr>
            </w:pPr>
            <w:r w:rsidRPr="005F2CDD">
              <w:rPr>
                <w:rFonts w:asciiTheme="minorHAnsi" w:hAnsiTheme="minorHAnsi" w:cstheme="majorHAnsi"/>
                <w:i/>
                <w:iCs/>
                <w:sz w:val="18"/>
                <w:szCs w:val="18"/>
              </w:rPr>
              <w:t xml:space="preserve">#WWG1WGA </w:t>
            </w:r>
          </w:p>
          <w:p w14:paraId="6FAA20A6" w14:textId="77777777" w:rsidR="005F2CDD" w:rsidRPr="005F2CDD" w:rsidRDefault="005F2CDD" w:rsidP="005F2CDD">
            <w:pPr>
              <w:rPr>
                <w:rFonts w:asciiTheme="minorHAnsi" w:hAnsiTheme="minorHAnsi" w:cstheme="majorHAnsi"/>
                <w:i/>
                <w:iCs/>
                <w:sz w:val="18"/>
                <w:szCs w:val="18"/>
              </w:rPr>
            </w:pPr>
            <w:r w:rsidRPr="005F2CDD">
              <w:rPr>
                <w:rFonts w:asciiTheme="minorHAnsi" w:hAnsiTheme="minorHAnsi" w:cstheme="majorHAnsi"/>
                <w:i/>
                <w:iCs/>
                <w:sz w:val="18"/>
                <w:szCs w:val="18"/>
              </w:rPr>
              <w:t>#GreatAwakeningWorldwide</w:t>
            </w:r>
          </w:p>
          <w:p w14:paraId="6CB372CB" w14:textId="77777777" w:rsidR="005F2CDD" w:rsidRPr="005F2CDD" w:rsidRDefault="005F2CDD" w:rsidP="005F2CDD">
            <w:pPr>
              <w:rPr>
                <w:rFonts w:asciiTheme="minorHAnsi" w:hAnsiTheme="minorHAnsi" w:cstheme="majorHAnsi"/>
                <w:i/>
                <w:iCs/>
                <w:sz w:val="18"/>
                <w:szCs w:val="18"/>
              </w:rPr>
            </w:pPr>
            <w:r w:rsidRPr="005F2CDD">
              <w:rPr>
                <w:rFonts w:asciiTheme="minorHAnsi" w:hAnsiTheme="minorHAnsi" w:cstheme="majorHAnsi"/>
                <w:i/>
                <w:iCs/>
                <w:sz w:val="18"/>
                <w:szCs w:val="18"/>
              </w:rPr>
              <w:t>#WWG1WGA_WORLDWIDE</w:t>
            </w:r>
          </w:p>
          <w:p w14:paraId="3B47C491" w14:textId="77777777" w:rsidR="005F2CDD" w:rsidRPr="005F2CDD" w:rsidRDefault="005F2CDD" w:rsidP="005F2CDD">
            <w:pPr>
              <w:rPr>
                <w:rFonts w:asciiTheme="minorHAnsi" w:hAnsiTheme="minorHAnsi" w:cstheme="majorHAnsi"/>
                <w:i/>
                <w:iCs/>
                <w:sz w:val="18"/>
                <w:szCs w:val="18"/>
              </w:rPr>
            </w:pPr>
            <w:r w:rsidRPr="005F2CDD">
              <w:rPr>
                <w:rFonts w:asciiTheme="minorHAnsi" w:hAnsiTheme="minorHAnsi" w:cstheme="majorHAnsi"/>
                <w:i/>
                <w:iCs/>
                <w:sz w:val="18"/>
                <w:szCs w:val="18"/>
              </w:rPr>
              <w:t>[ARTICLE LINK]</w:t>
            </w:r>
          </w:p>
        </w:tc>
        <w:tc>
          <w:tcPr>
            <w:tcW w:w="966" w:type="pct"/>
          </w:tcPr>
          <w:p w14:paraId="4B4CBB07" w14:textId="77777777" w:rsidR="005F2CDD" w:rsidRPr="005F2CDD" w:rsidRDefault="005F2CDD" w:rsidP="005F2CDD">
            <w:pPr>
              <w:pStyle w:val="Listenabsatz"/>
              <w:numPr>
                <w:ilvl w:val="0"/>
                <w:numId w:val="6"/>
              </w:numPr>
              <w:ind w:left="80" w:hanging="90"/>
              <w:rPr>
                <w:rFonts w:asciiTheme="minorHAnsi" w:hAnsiTheme="minorHAnsi" w:cstheme="majorHAnsi"/>
                <w:sz w:val="18"/>
                <w:szCs w:val="18"/>
              </w:rPr>
            </w:pPr>
            <w:r w:rsidRPr="005F2CDD">
              <w:rPr>
                <w:rFonts w:asciiTheme="minorHAnsi" w:hAnsiTheme="minorHAnsi" w:cstheme="majorHAnsi"/>
                <w:i/>
                <w:iCs/>
                <w:sz w:val="18"/>
                <w:szCs w:val="18"/>
              </w:rPr>
              <w:t>Plandemic</w:t>
            </w:r>
            <w:r w:rsidRPr="005F2CDD">
              <w:rPr>
                <w:rFonts w:asciiTheme="minorHAnsi" w:hAnsiTheme="minorHAnsi" w:cstheme="majorHAnsi"/>
                <w:sz w:val="18"/>
                <w:szCs w:val="18"/>
              </w:rPr>
              <w:t xml:space="preserve"> film</w:t>
            </w:r>
          </w:p>
          <w:p w14:paraId="59AFD8E7" w14:textId="77777777" w:rsidR="005F2CDD" w:rsidRPr="005F2CDD" w:rsidRDefault="005F2CDD" w:rsidP="005F2CDD">
            <w:pPr>
              <w:pStyle w:val="Listenabsatz"/>
              <w:numPr>
                <w:ilvl w:val="0"/>
                <w:numId w:val="6"/>
              </w:numPr>
              <w:ind w:left="80" w:hanging="90"/>
              <w:rPr>
                <w:rFonts w:asciiTheme="minorHAnsi" w:hAnsiTheme="minorHAnsi" w:cstheme="majorHAnsi"/>
                <w:sz w:val="18"/>
                <w:szCs w:val="18"/>
              </w:rPr>
            </w:pPr>
            <w:r w:rsidRPr="005F2CDD">
              <w:rPr>
                <w:rFonts w:asciiTheme="minorHAnsi" w:hAnsiTheme="minorHAnsi" w:cstheme="majorHAnsi"/>
                <w:sz w:val="18"/>
                <w:szCs w:val="18"/>
              </w:rPr>
              <w:t>Censorship</w:t>
            </w:r>
          </w:p>
          <w:p w14:paraId="4A20FC32" w14:textId="77777777" w:rsidR="005F2CDD" w:rsidRPr="005F2CDD" w:rsidRDefault="005F2CDD" w:rsidP="005F2CDD">
            <w:pPr>
              <w:pStyle w:val="Listenabsatz"/>
              <w:numPr>
                <w:ilvl w:val="0"/>
                <w:numId w:val="6"/>
              </w:numPr>
              <w:ind w:left="80" w:hanging="90"/>
              <w:rPr>
                <w:rFonts w:asciiTheme="minorHAnsi" w:hAnsiTheme="minorHAnsi" w:cstheme="majorHAnsi"/>
                <w:i/>
                <w:iCs/>
                <w:sz w:val="18"/>
                <w:szCs w:val="18"/>
              </w:rPr>
            </w:pPr>
            <w:r w:rsidRPr="005F2CDD">
              <w:rPr>
                <w:rFonts w:asciiTheme="minorHAnsi" w:hAnsiTheme="minorHAnsi" w:cstheme="majorHAnsi"/>
                <w:sz w:val="18"/>
                <w:szCs w:val="18"/>
              </w:rPr>
              <w:t>Deep state</w:t>
            </w:r>
          </w:p>
          <w:p w14:paraId="6E77E1AE" w14:textId="77777777" w:rsidR="005F2CDD" w:rsidRPr="005F2CDD" w:rsidRDefault="005F2CDD" w:rsidP="005F2CDD">
            <w:pPr>
              <w:pStyle w:val="Listenabsatz"/>
              <w:numPr>
                <w:ilvl w:val="0"/>
                <w:numId w:val="6"/>
              </w:numPr>
              <w:ind w:left="80" w:hanging="90"/>
              <w:rPr>
                <w:rFonts w:asciiTheme="minorHAnsi" w:hAnsiTheme="minorHAnsi" w:cstheme="majorHAnsi"/>
                <w:i/>
                <w:iCs/>
                <w:sz w:val="18"/>
                <w:szCs w:val="18"/>
              </w:rPr>
            </w:pPr>
            <w:r w:rsidRPr="005F2CDD">
              <w:rPr>
                <w:rFonts w:asciiTheme="minorHAnsi" w:hAnsiTheme="minorHAnsi" w:cstheme="majorHAnsi"/>
                <w:sz w:val="18"/>
                <w:szCs w:val="18"/>
              </w:rPr>
              <w:t>Online media sharing</w:t>
            </w:r>
          </w:p>
        </w:tc>
        <w:tc>
          <w:tcPr>
            <w:tcW w:w="966" w:type="pct"/>
            <w:vAlign w:val="center"/>
          </w:tcPr>
          <w:p w14:paraId="0819B00C" w14:textId="77777777" w:rsidR="005F2CDD" w:rsidRPr="005F2CDD" w:rsidRDefault="005F2CDD" w:rsidP="005F2CDD">
            <w:pPr>
              <w:jc w:val="center"/>
              <w:rPr>
                <w:rFonts w:asciiTheme="minorHAnsi" w:hAnsiTheme="minorHAnsi" w:cstheme="majorHAnsi"/>
                <w:sz w:val="18"/>
                <w:szCs w:val="18"/>
              </w:rPr>
            </w:pPr>
            <w:r w:rsidRPr="005F2CDD">
              <w:rPr>
                <w:rFonts w:asciiTheme="minorHAnsi" w:hAnsiTheme="minorHAnsi" w:cstheme="majorHAnsi"/>
                <w:sz w:val="18"/>
                <w:szCs w:val="18"/>
              </w:rPr>
              <w:t>5</w:t>
            </w:r>
          </w:p>
        </w:tc>
        <w:tc>
          <w:tcPr>
            <w:tcW w:w="967" w:type="pct"/>
            <w:vAlign w:val="center"/>
          </w:tcPr>
          <w:p w14:paraId="5C837C1F" w14:textId="77777777" w:rsidR="005F2CDD" w:rsidRPr="005F2CDD" w:rsidRDefault="005F2CDD" w:rsidP="005F2CDD">
            <w:pPr>
              <w:jc w:val="center"/>
              <w:rPr>
                <w:rFonts w:asciiTheme="minorHAnsi" w:hAnsiTheme="minorHAnsi" w:cstheme="majorHAnsi"/>
                <w:sz w:val="18"/>
                <w:szCs w:val="18"/>
              </w:rPr>
            </w:pPr>
            <w:r w:rsidRPr="005F2CDD">
              <w:rPr>
                <w:rFonts w:asciiTheme="minorHAnsi" w:hAnsiTheme="minorHAnsi" w:cstheme="majorHAnsi"/>
                <w:sz w:val="18"/>
                <w:szCs w:val="18"/>
              </w:rPr>
              <w:t>4</w:t>
            </w:r>
          </w:p>
        </w:tc>
      </w:tr>
      <w:tr w:rsidR="005F2CDD" w:rsidRPr="005F2CDD" w14:paraId="5F67B0B3" w14:textId="77777777" w:rsidTr="005F2CDD">
        <w:tc>
          <w:tcPr>
            <w:tcW w:w="2101" w:type="pct"/>
            <w:vAlign w:val="center"/>
          </w:tcPr>
          <w:p w14:paraId="465E2FF7" w14:textId="77777777" w:rsidR="005F2CDD" w:rsidRPr="005F2CDD" w:rsidRDefault="005F2CDD" w:rsidP="005F2CDD">
            <w:pPr>
              <w:rPr>
                <w:rFonts w:asciiTheme="minorHAnsi" w:hAnsiTheme="minorHAnsi" w:cstheme="majorHAnsi"/>
                <w:i/>
                <w:iCs/>
                <w:sz w:val="18"/>
                <w:szCs w:val="18"/>
              </w:rPr>
            </w:pPr>
            <w:r w:rsidRPr="005F2CDD">
              <w:rPr>
                <w:rFonts w:asciiTheme="minorHAnsi" w:hAnsiTheme="minorHAnsi" w:cstheme="majorHAnsi"/>
                <w:i/>
                <w:iCs/>
                <w:sz w:val="18"/>
                <w:szCs w:val="18"/>
              </w:rPr>
              <w:t xml:space="preserve">We should all wear Guy Fawkes masks for face coverings out in public. They will protect just as much against the Hoax Plandemic!! @realDonaldTrump @GOPoversight @mattgaetz @GOPLeader @DrPaulGosar @SenateGOP @Jim_Jordan </w:t>
            </w:r>
          </w:p>
          <w:p w14:paraId="2662FC09" w14:textId="77777777" w:rsidR="005F2CDD" w:rsidRPr="005F2CDD" w:rsidRDefault="005F2CDD" w:rsidP="005F2CDD">
            <w:pPr>
              <w:rPr>
                <w:rFonts w:asciiTheme="minorHAnsi" w:hAnsiTheme="minorHAnsi" w:cstheme="majorHAnsi"/>
                <w:i/>
                <w:iCs/>
                <w:sz w:val="18"/>
                <w:szCs w:val="18"/>
              </w:rPr>
            </w:pPr>
            <w:r w:rsidRPr="005F2CDD">
              <w:rPr>
                <w:rFonts w:asciiTheme="minorHAnsi" w:hAnsiTheme="minorHAnsi" w:cstheme="majorHAnsi"/>
                <w:i/>
                <w:iCs/>
                <w:sz w:val="18"/>
                <w:szCs w:val="18"/>
              </w:rPr>
              <w:t>[GUY FAWKES MASK IMAGE LINK]</w:t>
            </w:r>
          </w:p>
        </w:tc>
        <w:tc>
          <w:tcPr>
            <w:tcW w:w="966" w:type="pct"/>
          </w:tcPr>
          <w:p w14:paraId="3E6BAEED" w14:textId="77777777" w:rsidR="005F2CDD" w:rsidRPr="005F2CDD" w:rsidRDefault="005F2CDD" w:rsidP="005F2CDD">
            <w:pPr>
              <w:pStyle w:val="Listenabsatz"/>
              <w:numPr>
                <w:ilvl w:val="0"/>
                <w:numId w:val="6"/>
              </w:numPr>
              <w:ind w:left="80" w:hanging="90"/>
              <w:rPr>
                <w:rFonts w:asciiTheme="minorHAnsi" w:hAnsiTheme="minorHAnsi" w:cstheme="majorHAnsi"/>
                <w:i/>
                <w:iCs/>
                <w:sz w:val="18"/>
                <w:szCs w:val="18"/>
              </w:rPr>
            </w:pPr>
            <w:r w:rsidRPr="005F2CDD">
              <w:rPr>
                <w:rFonts w:asciiTheme="minorHAnsi" w:hAnsiTheme="minorHAnsi" w:cstheme="majorHAnsi"/>
                <w:sz w:val="18"/>
                <w:szCs w:val="18"/>
              </w:rPr>
              <w:t>Anti-containment</w:t>
            </w:r>
          </w:p>
          <w:p w14:paraId="442282C7" w14:textId="77777777" w:rsidR="005F2CDD" w:rsidRPr="005F2CDD" w:rsidRDefault="005F2CDD" w:rsidP="005F2CDD">
            <w:pPr>
              <w:pStyle w:val="Listenabsatz"/>
              <w:numPr>
                <w:ilvl w:val="0"/>
                <w:numId w:val="6"/>
              </w:numPr>
              <w:ind w:left="80" w:hanging="90"/>
              <w:rPr>
                <w:rFonts w:asciiTheme="minorHAnsi" w:hAnsiTheme="minorHAnsi" w:cstheme="majorHAnsi"/>
                <w:i/>
                <w:iCs/>
                <w:sz w:val="18"/>
                <w:szCs w:val="18"/>
              </w:rPr>
            </w:pPr>
            <w:r w:rsidRPr="005F2CDD">
              <w:rPr>
                <w:rFonts w:asciiTheme="minorHAnsi" w:hAnsiTheme="minorHAnsi" w:cstheme="majorHAnsi"/>
                <w:sz w:val="18"/>
                <w:szCs w:val="18"/>
              </w:rPr>
              <w:t>Anti-pandemic</w:t>
            </w:r>
          </w:p>
          <w:p w14:paraId="7AFFED79" w14:textId="77777777" w:rsidR="005F2CDD" w:rsidRPr="005F2CDD" w:rsidRDefault="005F2CDD" w:rsidP="005F2CDD">
            <w:pPr>
              <w:pStyle w:val="Listenabsatz"/>
              <w:numPr>
                <w:ilvl w:val="0"/>
                <w:numId w:val="6"/>
              </w:numPr>
              <w:ind w:left="80" w:hanging="90"/>
              <w:rPr>
                <w:rFonts w:asciiTheme="minorHAnsi" w:hAnsiTheme="minorHAnsi" w:cstheme="majorHAnsi"/>
                <w:i/>
                <w:iCs/>
                <w:sz w:val="18"/>
                <w:szCs w:val="18"/>
              </w:rPr>
            </w:pPr>
            <w:r w:rsidRPr="005F2CDD">
              <w:rPr>
                <w:rFonts w:asciiTheme="minorHAnsi" w:hAnsiTheme="minorHAnsi" w:cstheme="majorHAnsi"/>
                <w:sz w:val="18"/>
                <w:szCs w:val="18"/>
              </w:rPr>
              <w:t>Civil liberties impact</w:t>
            </w:r>
          </w:p>
          <w:p w14:paraId="47462B59" w14:textId="77777777" w:rsidR="005F2CDD" w:rsidRPr="005F2CDD" w:rsidRDefault="005F2CDD" w:rsidP="005F2CDD">
            <w:pPr>
              <w:pStyle w:val="Listenabsatz"/>
              <w:numPr>
                <w:ilvl w:val="0"/>
                <w:numId w:val="6"/>
              </w:numPr>
              <w:ind w:left="80" w:hanging="90"/>
              <w:rPr>
                <w:rFonts w:asciiTheme="minorHAnsi" w:hAnsiTheme="minorHAnsi" w:cstheme="majorHAnsi"/>
                <w:i/>
                <w:iCs/>
                <w:sz w:val="18"/>
                <w:szCs w:val="18"/>
              </w:rPr>
            </w:pPr>
            <w:r w:rsidRPr="005F2CDD">
              <w:rPr>
                <w:rFonts w:asciiTheme="minorHAnsi" w:hAnsiTheme="minorHAnsi" w:cstheme="majorHAnsi"/>
                <w:sz w:val="18"/>
                <w:szCs w:val="18"/>
              </w:rPr>
              <w:t>Online media sharing</w:t>
            </w:r>
          </w:p>
          <w:p w14:paraId="69F9E0DA" w14:textId="77777777" w:rsidR="005F2CDD" w:rsidRPr="005F2CDD" w:rsidRDefault="005F2CDD" w:rsidP="005F2CDD">
            <w:pPr>
              <w:pStyle w:val="Listenabsatz"/>
              <w:numPr>
                <w:ilvl w:val="0"/>
                <w:numId w:val="6"/>
              </w:numPr>
              <w:ind w:left="80" w:hanging="90"/>
              <w:rPr>
                <w:rFonts w:asciiTheme="minorHAnsi" w:hAnsiTheme="minorHAnsi" w:cstheme="majorHAnsi"/>
                <w:i/>
                <w:iCs/>
                <w:sz w:val="18"/>
                <w:szCs w:val="18"/>
              </w:rPr>
            </w:pPr>
            <w:r w:rsidRPr="005F2CDD">
              <w:rPr>
                <w:rFonts w:asciiTheme="minorHAnsi" w:hAnsiTheme="minorHAnsi" w:cstheme="majorHAnsi"/>
                <w:sz w:val="18"/>
                <w:szCs w:val="18"/>
              </w:rPr>
              <w:t>President Donald Trump</w:t>
            </w:r>
          </w:p>
          <w:p w14:paraId="3233FE23" w14:textId="77777777" w:rsidR="005F2CDD" w:rsidRPr="005F2CDD" w:rsidRDefault="005F2CDD" w:rsidP="005F2CDD">
            <w:pPr>
              <w:pStyle w:val="Listenabsatz"/>
              <w:numPr>
                <w:ilvl w:val="0"/>
                <w:numId w:val="6"/>
              </w:numPr>
              <w:ind w:left="80" w:hanging="90"/>
              <w:rPr>
                <w:rFonts w:asciiTheme="minorHAnsi" w:hAnsiTheme="minorHAnsi" w:cstheme="majorHAnsi"/>
                <w:i/>
                <w:iCs/>
                <w:sz w:val="18"/>
                <w:szCs w:val="18"/>
              </w:rPr>
            </w:pPr>
            <w:r w:rsidRPr="005F2CDD">
              <w:rPr>
                <w:rFonts w:asciiTheme="minorHAnsi" w:hAnsiTheme="minorHAnsi" w:cstheme="majorHAnsi"/>
                <w:sz w:val="18"/>
                <w:szCs w:val="18"/>
              </w:rPr>
              <w:t>Political right</w:t>
            </w:r>
          </w:p>
        </w:tc>
        <w:tc>
          <w:tcPr>
            <w:tcW w:w="966" w:type="pct"/>
            <w:vAlign w:val="center"/>
          </w:tcPr>
          <w:p w14:paraId="0FA9509F" w14:textId="77777777" w:rsidR="005F2CDD" w:rsidRPr="005F2CDD" w:rsidRDefault="005F2CDD" w:rsidP="005F2CDD">
            <w:pPr>
              <w:jc w:val="center"/>
              <w:rPr>
                <w:rFonts w:asciiTheme="minorHAnsi" w:hAnsiTheme="minorHAnsi" w:cstheme="majorHAnsi"/>
                <w:sz w:val="18"/>
                <w:szCs w:val="18"/>
              </w:rPr>
            </w:pPr>
            <w:r w:rsidRPr="005F2CDD">
              <w:rPr>
                <w:rFonts w:asciiTheme="minorHAnsi" w:hAnsiTheme="minorHAnsi" w:cstheme="majorHAnsi"/>
                <w:sz w:val="18"/>
                <w:szCs w:val="18"/>
              </w:rPr>
              <w:t>85</w:t>
            </w:r>
          </w:p>
        </w:tc>
        <w:tc>
          <w:tcPr>
            <w:tcW w:w="967" w:type="pct"/>
            <w:vAlign w:val="center"/>
          </w:tcPr>
          <w:p w14:paraId="6D86974F" w14:textId="77777777" w:rsidR="005F2CDD" w:rsidRPr="005F2CDD" w:rsidRDefault="005F2CDD" w:rsidP="005F2CDD">
            <w:pPr>
              <w:jc w:val="center"/>
              <w:rPr>
                <w:rFonts w:asciiTheme="minorHAnsi" w:hAnsiTheme="minorHAnsi" w:cstheme="majorHAnsi"/>
                <w:sz w:val="18"/>
                <w:szCs w:val="18"/>
              </w:rPr>
            </w:pPr>
            <w:r w:rsidRPr="005F2CDD">
              <w:rPr>
                <w:rFonts w:asciiTheme="minorHAnsi" w:hAnsiTheme="minorHAnsi" w:cstheme="majorHAnsi"/>
                <w:sz w:val="18"/>
                <w:szCs w:val="18"/>
              </w:rPr>
              <w:t>91</w:t>
            </w:r>
          </w:p>
        </w:tc>
      </w:tr>
      <w:tr w:rsidR="005F2CDD" w:rsidRPr="005F2CDD" w14:paraId="268C07DE" w14:textId="77777777" w:rsidTr="005F2CDD">
        <w:tc>
          <w:tcPr>
            <w:tcW w:w="5000" w:type="pct"/>
            <w:gridSpan w:val="4"/>
            <w:vAlign w:val="center"/>
          </w:tcPr>
          <w:p w14:paraId="27F2BEBC" w14:textId="77777777" w:rsidR="005F2CDD" w:rsidRPr="005F2CDD" w:rsidRDefault="005F2CDD" w:rsidP="005F2CDD">
            <w:pPr>
              <w:rPr>
                <w:rFonts w:asciiTheme="minorHAnsi" w:hAnsiTheme="minorHAnsi" w:cstheme="majorHAnsi"/>
              </w:rPr>
            </w:pPr>
            <w:r w:rsidRPr="005F2CDD">
              <w:rPr>
                <w:rFonts w:asciiTheme="minorHAnsi" w:hAnsiTheme="minorHAnsi" w:cstheme="majorHAnsi"/>
              </w:rPr>
              <w:t>*To protect the privacy of the content-creators, example tweets have been modified from their original text.</w:t>
            </w:r>
          </w:p>
        </w:tc>
      </w:tr>
    </w:tbl>
    <w:p w14:paraId="651693C2" w14:textId="77777777" w:rsidR="005F2CDD" w:rsidRPr="005F2CDD" w:rsidRDefault="005F2CDD" w:rsidP="005F2CDD">
      <w:pPr>
        <w:spacing w:after="120"/>
        <w:rPr>
          <w:rFonts w:asciiTheme="minorHAnsi" w:hAnsiTheme="minorHAnsi" w:cstheme="majorHAnsi"/>
          <w:b/>
          <w:bCs/>
        </w:rPr>
      </w:pPr>
    </w:p>
    <w:p w14:paraId="2E2F5797" w14:textId="77777777" w:rsidR="005F2CDD" w:rsidRPr="005F2CDD" w:rsidRDefault="005F2CDD" w:rsidP="005F2CDD">
      <w:pPr>
        <w:spacing w:after="120"/>
        <w:rPr>
          <w:rFonts w:asciiTheme="minorHAnsi" w:hAnsiTheme="minorHAnsi" w:cstheme="majorHAnsi"/>
          <w:b/>
          <w:bCs/>
        </w:rPr>
      </w:pPr>
    </w:p>
    <w:p w14:paraId="693FF4B9" w14:textId="77777777" w:rsidR="005F2CDD" w:rsidRPr="005F2CDD" w:rsidRDefault="005F2CDD" w:rsidP="005F2CDD">
      <w:pPr>
        <w:spacing w:after="120"/>
        <w:rPr>
          <w:rFonts w:asciiTheme="minorHAnsi" w:hAnsiTheme="minorHAnsi" w:cstheme="majorHAnsi"/>
          <w:b/>
          <w:bCs/>
        </w:rPr>
      </w:pPr>
    </w:p>
    <w:p w14:paraId="559C583D" w14:textId="77777777" w:rsidR="005F2CDD" w:rsidRPr="005F2CDD" w:rsidRDefault="005F2CDD" w:rsidP="005F2CDD">
      <w:pPr>
        <w:spacing w:after="120"/>
        <w:rPr>
          <w:rFonts w:asciiTheme="minorHAnsi" w:hAnsiTheme="minorHAnsi" w:cstheme="majorHAnsi"/>
          <w:b/>
          <w:bCs/>
        </w:rPr>
      </w:pPr>
    </w:p>
    <w:p w14:paraId="69F1FFBD" w14:textId="77777777" w:rsidR="005F2CDD" w:rsidRPr="005F2CDD" w:rsidRDefault="005F2CDD" w:rsidP="005F2CDD">
      <w:pPr>
        <w:spacing w:after="120"/>
        <w:rPr>
          <w:rFonts w:asciiTheme="minorHAnsi" w:hAnsiTheme="minorHAnsi" w:cstheme="majorHAnsi"/>
          <w:b/>
          <w:bCs/>
        </w:rPr>
      </w:pPr>
    </w:p>
    <w:p w14:paraId="03ECDEDD" w14:textId="77777777" w:rsidR="005F2CDD" w:rsidRPr="005F2CDD" w:rsidRDefault="005F2CDD" w:rsidP="005F2CDD">
      <w:pPr>
        <w:spacing w:after="120"/>
        <w:rPr>
          <w:rFonts w:asciiTheme="minorHAnsi" w:hAnsiTheme="minorHAnsi" w:cstheme="majorHAnsi"/>
          <w:b/>
          <w:bCs/>
        </w:rPr>
      </w:pPr>
    </w:p>
    <w:p w14:paraId="312E78A9" w14:textId="7E078DBA" w:rsidR="005F2CDD" w:rsidRDefault="005F2CDD" w:rsidP="005F2CDD">
      <w:pPr>
        <w:spacing w:after="120"/>
        <w:rPr>
          <w:rFonts w:asciiTheme="minorHAnsi" w:hAnsiTheme="minorHAnsi" w:cstheme="majorHAnsi"/>
          <w:b/>
          <w:bCs/>
        </w:rPr>
      </w:pPr>
    </w:p>
    <w:p w14:paraId="5ED7C3F5" w14:textId="29B53159" w:rsidR="005F2CDD" w:rsidRDefault="005F2CDD" w:rsidP="005F2CDD">
      <w:pPr>
        <w:spacing w:after="120"/>
        <w:rPr>
          <w:rFonts w:asciiTheme="minorHAnsi" w:hAnsiTheme="minorHAnsi" w:cstheme="majorHAnsi"/>
          <w:b/>
          <w:bCs/>
        </w:rPr>
      </w:pPr>
    </w:p>
    <w:p w14:paraId="2732EBF0" w14:textId="67923066" w:rsidR="00AA0382" w:rsidRDefault="00AA0382" w:rsidP="005F2CDD">
      <w:pPr>
        <w:spacing w:after="120"/>
        <w:rPr>
          <w:rFonts w:asciiTheme="minorHAnsi" w:hAnsiTheme="minorHAnsi" w:cstheme="majorHAnsi"/>
          <w:b/>
          <w:bCs/>
        </w:rPr>
      </w:pPr>
    </w:p>
    <w:p w14:paraId="6E57AD91" w14:textId="34AA7ED3" w:rsidR="00AA0382" w:rsidRDefault="00AA0382" w:rsidP="005F2CDD">
      <w:pPr>
        <w:spacing w:after="120"/>
        <w:rPr>
          <w:rFonts w:asciiTheme="minorHAnsi" w:hAnsiTheme="minorHAnsi" w:cstheme="majorHAnsi"/>
          <w:b/>
          <w:bCs/>
        </w:rPr>
      </w:pPr>
    </w:p>
    <w:p w14:paraId="0BD034E7" w14:textId="4D8A4A00" w:rsidR="00AA0382" w:rsidRDefault="00AA0382" w:rsidP="005F2CDD">
      <w:pPr>
        <w:spacing w:after="120"/>
        <w:rPr>
          <w:rFonts w:asciiTheme="minorHAnsi" w:hAnsiTheme="minorHAnsi" w:cstheme="majorHAnsi"/>
          <w:b/>
          <w:bCs/>
        </w:rPr>
      </w:pPr>
    </w:p>
    <w:p w14:paraId="4D45B1CC" w14:textId="77777777" w:rsidR="00AA0382" w:rsidRPr="005F2CDD" w:rsidRDefault="00AA0382" w:rsidP="005F2CDD">
      <w:pPr>
        <w:spacing w:after="120"/>
        <w:rPr>
          <w:rFonts w:asciiTheme="minorHAnsi" w:hAnsiTheme="minorHAnsi" w:cstheme="majorHAns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1496"/>
        <w:gridCol w:w="2547"/>
        <w:gridCol w:w="1048"/>
        <w:gridCol w:w="1374"/>
        <w:gridCol w:w="1374"/>
        <w:gridCol w:w="891"/>
        <w:gridCol w:w="620"/>
      </w:tblGrid>
      <w:tr w:rsidR="005F2CDD" w:rsidRPr="005F2CDD" w14:paraId="1AF2ACD8" w14:textId="77777777" w:rsidTr="005F2CDD">
        <w:trPr>
          <w:trHeight w:val="86"/>
        </w:trPr>
        <w:tc>
          <w:tcPr>
            <w:tcW w:w="5000" w:type="pct"/>
            <w:gridSpan w:val="7"/>
            <w:shd w:val="clear" w:color="auto" w:fill="auto"/>
            <w:noWrap/>
            <w:vAlign w:val="center"/>
          </w:tcPr>
          <w:p w14:paraId="168582AC" w14:textId="77777777" w:rsidR="005F2CDD" w:rsidRPr="005F2CDD" w:rsidRDefault="005F2CDD" w:rsidP="005F2CDD">
            <w:pPr>
              <w:spacing w:after="120"/>
              <w:contextualSpacing/>
              <w:rPr>
                <w:rFonts w:asciiTheme="minorHAnsi" w:hAnsiTheme="minorHAnsi" w:cstheme="majorHAnsi"/>
                <w:b/>
                <w:bCs/>
              </w:rPr>
            </w:pPr>
            <w:r w:rsidRPr="005F2CDD">
              <w:rPr>
                <w:rFonts w:asciiTheme="minorHAnsi" w:hAnsiTheme="minorHAnsi" w:cstheme="majorHAnsi"/>
                <w:b/>
                <w:bCs/>
              </w:rPr>
              <w:t xml:space="preserve">Table A3. </w:t>
            </w:r>
            <w:r w:rsidRPr="005F2CDD">
              <w:rPr>
                <w:rFonts w:asciiTheme="minorHAnsi" w:hAnsiTheme="minorHAnsi" w:cstheme="majorHAnsi"/>
              </w:rPr>
              <w:t>Percentages of major topics mentioned in our sample of tweets. All tweets (n= 84,884) were collected between January 24</w:t>
            </w:r>
            <w:r w:rsidRPr="005F2CDD">
              <w:rPr>
                <w:rFonts w:asciiTheme="minorHAnsi" w:hAnsiTheme="minorHAnsi" w:cstheme="majorHAnsi"/>
                <w:vertAlign w:val="superscript"/>
              </w:rPr>
              <w:t>th</w:t>
            </w:r>
            <w:r w:rsidRPr="005F2CDD">
              <w:rPr>
                <w:rFonts w:asciiTheme="minorHAnsi" w:hAnsiTheme="minorHAnsi" w:cstheme="majorHAnsi"/>
              </w:rPr>
              <w:t xml:space="preserve"> and May 17</w:t>
            </w:r>
            <w:r w:rsidRPr="005F2CDD">
              <w:rPr>
                <w:rFonts w:asciiTheme="minorHAnsi" w:hAnsiTheme="minorHAnsi" w:cstheme="majorHAnsi"/>
                <w:vertAlign w:val="superscript"/>
              </w:rPr>
              <w:t>th</w:t>
            </w:r>
            <w:r w:rsidRPr="005F2CDD">
              <w:rPr>
                <w:rFonts w:asciiTheme="minorHAnsi" w:hAnsiTheme="minorHAnsi" w:cstheme="majorHAnsi"/>
              </w:rPr>
              <w:t>, 2020. Topics are organized using broader domains with sub-categories. Percent change between pre- versus post-documentary is presented in the right-most column (“</w:t>
            </w:r>
            <w:r w:rsidRPr="005F2CDD">
              <w:rPr>
                <w:rFonts w:asciiTheme="minorHAnsi" w:hAnsiTheme="minorHAnsi" w:cstheme="majorHAnsi"/>
              </w:rPr>
              <w:sym w:font="Symbol" w:char="F044"/>
            </w:r>
            <w:r w:rsidRPr="005F2CDD">
              <w:rPr>
                <w:rFonts w:asciiTheme="minorHAnsi" w:hAnsiTheme="minorHAnsi" w:cstheme="majorHAnsi"/>
              </w:rPr>
              <w:t>”). Chi-squared and t-tests assessed differences pre-versus post-documentary (alpha=0.05). Characteristics are not mutually exclusive.</w:t>
            </w:r>
          </w:p>
        </w:tc>
      </w:tr>
      <w:tr w:rsidR="005F2CDD" w:rsidRPr="005F2CDD" w14:paraId="0E1296F9" w14:textId="77777777" w:rsidTr="005F2CDD">
        <w:trPr>
          <w:trHeight w:val="179"/>
        </w:trPr>
        <w:tc>
          <w:tcPr>
            <w:tcW w:w="806" w:type="pct"/>
            <w:shd w:val="clear" w:color="auto" w:fill="auto"/>
            <w:noWrap/>
            <w:vAlign w:val="center"/>
            <w:hideMark/>
          </w:tcPr>
          <w:p w14:paraId="6ADDA253" w14:textId="77777777" w:rsidR="005F2CDD" w:rsidRPr="005F2CDD" w:rsidRDefault="005F2CDD" w:rsidP="005F2CDD">
            <w:pPr>
              <w:spacing w:after="120"/>
              <w:contextualSpacing/>
              <w:jc w:val="center"/>
              <w:rPr>
                <w:rFonts w:asciiTheme="minorHAnsi" w:hAnsiTheme="minorHAnsi" w:cstheme="majorHAnsi"/>
                <w:b/>
                <w:bCs/>
                <w:sz w:val="16"/>
                <w:szCs w:val="16"/>
              </w:rPr>
            </w:pPr>
            <w:r w:rsidRPr="005F2CDD">
              <w:rPr>
                <w:rFonts w:asciiTheme="minorHAnsi" w:hAnsiTheme="minorHAnsi" w:cstheme="majorHAnsi"/>
                <w:b/>
                <w:bCs/>
                <w:sz w:val="16"/>
                <w:szCs w:val="16"/>
              </w:rPr>
              <w:t>Domain</w:t>
            </w:r>
          </w:p>
        </w:tc>
        <w:tc>
          <w:tcPr>
            <w:tcW w:w="1405" w:type="pct"/>
            <w:shd w:val="clear" w:color="auto" w:fill="auto"/>
            <w:noWrap/>
            <w:vAlign w:val="center"/>
            <w:hideMark/>
          </w:tcPr>
          <w:p w14:paraId="53A92B69" w14:textId="77777777" w:rsidR="005F2CDD" w:rsidRPr="005F2CDD" w:rsidRDefault="005F2CDD" w:rsidP="005F2CDD">
            <w:pPr>
              <w:spacing w:after="120"/>
              <w:contextualSpacing/>
              <w:jc w:val="center"/>
              <w:rPr>
                <w:rFonts w:asciiTheme="minorHAnsi" w:hAnsiTheme="minorHAnsi" w:cstheme="majorHAnsi"/>
                <w:b/>
                <w:bCs/>
                <w:sz w:val="16"/>
                <w:szCs w:val="16"/>
              </w:rPr>
            </w:pPr>
            <w:r w:rsidRPr="005F2CDD">
              <w:rPr>
                <w:rFonts w:asciiTheme="minorHAnsi" w:hAnsiTheme="minorHAnsi" w:cstheme="majorHAnsi"/>
                <w:b/>
                <w:bCs/>
                <w:sz w:val="16"/>
                <w:szCs w:val="16"/>
              </w:rPr>
              <w:t>Category</w:t>
            </w:r>
          </w:p>
        </w:tc>
        <w:tc>
          <w:tcPr>
            <w:tcW w:w="550" w:type="pct"/>
            <w:shd w:val="clear" w:color="auto" w:fill="auto"/>
            <w:noWrap/>
            <w:vAlign w:val="center"/>
            <w:hideMark/>
          </w:tcPr>
          <w:p w14:paraId="1BF32C4B" w14:textId="77777777" w:rsidR="005F2CDD" w:rsidRPr="005F2CDD" w:rsidRDefault="005F2CDD" w:rsidP="005F2CDD">
            <w:pPr>
              <w:spacing w:after="120"/>
              <w:contextualSpacing/>
              <w:jc w:val="center"/>
              <w:rPr>
                <w:rFonts w:asciiTheme="minorHAnsi" w:hAnsiTheme="minorHAnsi" w:cstheme="majorHAnsi"/>
                <w:b/>
                <w:bCs/>
                <w:sz w:val="16"/>
                <w:szCs w:val="16"/>
              </w:rPr>
            </w:pPr>
            <w:r w:rsidRPr="005F2CDD">
              <w:rPr>
                <w:rFonts w:asciiTheme="minorHAnsi" w:hAnsiTheme="minorHAnsi" w:cstheme="majorHAnsi"/>
                <w:b/>
                <w:bCs/>
                <w:sz w:val="16"/>
                <w:szCs w:val="16"/>
              </w:rPr>
              <w:t>% of All Tweets</w:t>
            </w:r>
          </w:p>
          <w:p w14:paraId="5AF70838" w14:textId="77777777" w:rsidR="005F2CDD" w:rsidRPr="005F2CDD" w:rsidRDefault="005F2CDD" w:rsidP="005F2CDD">
            <w:pPr>
              <w:spacing w:after="120"/>
              <w:contextualSpacing/>
              <w:jc w:val="center"/>
              <w:rPr>
                <w:rFonts w:asciiTheme="minorHAnsi" w:hAnsiTheme="minorHAnsi" w:cstheme="majorHAnsi"/>
                <w:b/>
                <w:bCs/>
                <w:sz w:val="16"/>
                <w:szCs w:val="16"/>
              </w:rPr>
            </w:pPr>
            <w:r w:rsidRPr="005F2CDD">
              <w:rPr>
                <w:rFonts w:asciiTheme="minorHAnsi" w:hAnsiTheme="minorHAnsi" w:cstheme="majorHAnsi"/>
                <w:b/>
                <w:bCs/>
                <w:sz w:val="16"/>
                <w:szCs w:val="16"/>
              </w:rPr>
              <w:t>(n= 84,884)</w:t>
            </w:r>
          </w:p>
        </w:tc>
        <w:tc>
          <w:tcPr>
            <w:tcW w:w="736" w:type="pct"/>
            <w:shd w:val="clear" w:color="auto" w:fill="auto"/>
            <w:noWrap/>
            <w:vAlign w:val="center"/>
            <w:hideMark/>
          </w:tcPr>
          <w:p w14:paraId="5203376A" w14:textId="77777777" w:rsidR="005F2CDD" w:rsidRPr="005F2CDD" w:rsidRDefault="005F2CDD" w:rsidP="005F2CDD">
            <w:pPr>
              <w:spacing w:after="120"/>
              <w:contextualSpacing/>
              <w:jc w:val="center"/>
              <w:rPr>
                <w:rFonts w:asciiTheme="minorHAnsi" w:hAnsiTheme="minorHAnsi" w:cstheme="majorHAnsi"/>
                <w:b/>
                <w:bCs/>
                <w:sz w:val="16"/>
                <w:szCs w:val="16"/>
              </w:rPr>
            </w:pPr>
            <w:r w:rsidRPr="005F2CDD">
              <w:rPr>
                <w:rFonts w:asciiTheme="minorHAnsi" w:hAnsiTheme="minorHAnsi" w:cstheme="majorHAnsi"/>
                <w:b/>
                <w:bCs/>
                <w:sz w:val="16"/>
                <w:szCs w:val="16"/>
              </w:rPr>
              <w:t>% of</w:t>
            </w:r>
          </w:p>
          <w:p w14:paraId="6071CD00" w14:textId="77777777" w:rsidR="005F2CDD" w:rsidRPr="005F2CDD" w:rsidRDefault="005F2CDD" w:rsidP="005F2CDD">
            <w:pPr>
              <w:spacing w:after="120"/>
              <w:contextualSpacing/>
              <w:jc w:val="center"/>
              <w:rPr>
                <w:rFonts w:asciiTheme="minorHAnsi" w:hAnsiTheme="minorHAnsi" w:cstheme="majorHAnsi"/>
                <w:b/>
                <w:bCs/>
                <w:sz w:val="16"/>
                <w:szCs w:val="16"/>
              </w:rPr>
            </w:pPr>
            <w:r w:rsidRPr="005F2CDD">
              <w:rPr>
                <w:rFonts w:asciiTheme="minorHAnsi" w:hAnsiTheme="minorHAnsi" w:cstheme="majorHAnsi"/>
                <w:b/>
                <w:bCs/>
                <w:sz w:val="16"/>
                <w:szCs w:val="16"/>
              </w:rPr>
              <w:t>Pre-Documentary Tweets</w:t>
            </w:r>
          </w:p>
          <w:p w14:paraId="08D25DA2" w14:textId="77777777" w:rsidR="005F2CDD" w:rsidRPr="005F2CDD" w:rsidRDefault="005F2CDD" w:rsidP="005F2CDD">
            <w:pPr>
              <w:spacing w:after="120"/>
              <w:contextualSpacing/>
              <w:jc w:val="center"/>
              <w:rPr>
                <w:rFonts w:asciiTheme="minorHAnsi" w:hAnsiTheme="minorHAnsi" w:cstheme="majorHAnsi"/>
                <w:b/>
                <w:bCs/>
                <w:sz w:val="16"/>
                <w:szCs w:val="16"/>
              </w:rPr>
            </w:pPr>
            <w:r w:rsidRPr="005F2CDD">
              <w:rPr>
                <w:rFonts w:asciiTheme="minorHAnsi" w:hAnsiTheme="minorHAnsi" w:cstheme="majorHAnsi"/>
                <w:b/>
                <w:bCs/>
                <w:sz w:val="16"/>
                <w:szCs w:val="16"/>
              </w:rPr>
              <w:t>(n= 25,351)</w:t>
            </w:r>
          </w:p>
        </w:tc>
        <w:tc>
          <w:tcPr>
            <w:tcW w:w="736" w:type="pct"/>
            <w:shd w:val="clear" w:color="auto" w:fill="auto"/>
            <w:noWrap/>
            <w:vAlign w:val="center"/>
            <w:hideMark/>
          </w:tcPr>
          <w:p w14:paraId="095EC128" w14:textId="77777777" w:rsidR="005F2CDD" w:rsidRPr="005F2CDD" w:rsidRDefault="005F2CDD" w:rsidP="005F2CDD">
            <w:pPr>
              <w:spacing w:after="120"/>
              <w:contextualSpacing/>
              <w:jc w:val="center"/>
              <w:rPr>
                <w:rFonts w:asciiTheme="minorHAnsi" w:hAnsiTheme="minorHAnsi" w:cstheme="majorHAnsi"/>
                <w:b/>
                <w:bCs/>
                <w:sz w:val="16"/>
                <w:szCs w:val="16"/>
              </w:rPr>
            </w:pPr>
            <w:r w:rsidRPr="005F2CDD">
              <w:rPr>
                <w:rFonts w:asciiTheme="minorHAnsi" w:hAnsiTheme="minorHAnsi" w:cstheme="majorHAnsi"/>
                <w:b/>
                <w:bCs/>
                <w:sz w:val="16"/>
                <w:szCs w:val="16"/>
              </w:rPr>
              <w:t>% of</w:t>
            </w:r>
          </w:p>
          <w:p w14:paraId="1324E2F1" w14:textId="77777777" w:rsidR="005F2CDD" w:rsidRPr="005F2CDD" w:rsidRDefault="005F2CDD" w:rsidP="005F2CDD">
            <w:pPr>
              <w:spacing w:after="120"/>
              <w:contextualSpacing/>
              <w:jc w:val="center"/>
              <w:rPr>
                <w:rFonts w:asciiTheme="minorHAnsi" w:hAnsiTheme="minorHAnsi" w:cstheme="majorHAnsi"/>
                <w:b/>
                <w:bCs/>
                <w:sz w:val="16"/>
                <w:szCs w:val="16"/>
              </w:rPr>
            </w:pPr>
            <w:r w:rsidRPr="005F2CDD">
              <w:rPr>
                <w:rFonts w:asciiTheme="minorHAnsi" w:hAnsiTheme="minorHAnsi" w:cstheme="majorHAnsi"/>
                <w:b/>
                <w:bCs/>
                <w:sz w:val="16"/>
                <w:szCs w:val="16"/>
              </w:rPr>
              <w:t>Post-Documentary Tweets</w:t>
            </w:r>
          </w:p>
          <w:p w14:paraId="0922EF00" w14:textId="77777777" w:rsidR="005F2CDD" w:rsidRPr="005F2CDD" w:rsidRDefault="005F2CDD" w:rsidP="005F2CDD">
            <w:pPr>
              <w:spacing w:after="120"/>
              <w:contextualSpacing/>
              <w:jc w:val="center"/>
              <w:rPr>
                <w:rFonts w:asciiTheme="minorHAnsi" w:hAnsiTheme="minorHAnsi" w:cstheme="majorHAnsi"/>
                <w:b/>
                <w:bCs/>
                <w:sz w:val="16"/>
                <w:szCs w:val="16"/>
              </w:rPr>
            </w:pPr>
            <w:r w:rsidRPr="005F2CDD">
              <w:rPr>
                <w:rFonts w:asciiTheme="minorHAnsi" w:hAnsiTheme="minorHAnsi" w:cstheme="majorHAnsi"/>
                <w:b/>
                <w:bCs/>
                <w:sz w:val="16"/>
                <w:szCs w:val="16"/>
              </w:rPr>
              <w:t>(n= 59,533)</w:t>
            </w:r>
          </w:p>
        </w:tc>
        <w:tc>
          <w:tcPr>
            <w:tcW w:w="767" w:type="pct"/>
            <w:gridSpan w:val="2"/>
            <w:shd w:val="clear" w:color="auto" w:fill="auto"/>
            <w:noWrap/>
            <w:vAlign w:val="center"/>
            <w:hideMark/>
          </w:tcPr>
          <w:p w14:paraId="1C37965D" w14:textId="77777777" w:rsidR="005F2CDD" w:rsidRPr="005F2CDD" w:rsidRDefault="005F2CDD" w:rsidP="005F2CDD">
            <w:pPr>
              <w:spacing w:after="120"/>
              <w:contextualSpacing/>
              <w:jc w:val="center"/>
              <w:rPr>
                <w:rFonts w:asciiTheme="minorHAnsi" w:hAnsiTheme="minorHAnsi" w:cstheme="majorHAnsi"/>
                <w:b/>
                <w:bCs/>
                <w:sz w:val="16"/>
                <w:szCs w:val="16"/>
              </w:rPr>
            </w:pPr>
            <w:r w:rsidRPr="005F2CDD">
              <w:rPr>
                <w:rFonts w:asciiTheme="minorHAnsi" w:hAnsiTheme="minorHAnsi" w:cstheme="majorHAnsi"/>
                <w:b/>
                <w:bCs/>
                <w:sz w:val="16"/>
                <w:szCs w:val="16"/>
              </w:rPr>
              <w:sym w:font="Symbol" w:char="F044"/>
            </w:r>
            <w:r w:rsidRPr="005F2CDD">
              <w:rPr>
                <w:rFonts w:asciiTheme="minorHAnsi" w:hAnsiTheme="minorHAnsi" w:cstheme="majorHAnsi"/>
                <w:b/>
                <w:bCs/>
                <w:sz w:val="16"/>
                <w:szCs w:val="16"/>
              </w:rPr>
              <w:t xml:space="preserve"> </w:t>
            </w:r>
          </w:p>
          <w:p w14:paraId="1B902C94" w14:textId="77777777" w:rsidR="005F2CDD" w:rsidRPr="005F2CDD" w:rsidRDefault="005F2CDD" w:rsidP="005F2CDD">
            <w:pPr>
              <w:spacing w:after="120"/>
              <w:contextualSpacing/>
              <w:jc w:val="center"/>
              <w:rPr>
                <w:rFonts w:asciiTheme="minorHAnsi" w:hAnsiTheme="minorHAnsi" w:cstheme="majorHAnsi"/>
                <w:b/>
                <w:bCs/>
                <w:sz w:val="16"/>
                <w:szCs w:val="16"/>
              </w:rPr>
            </w:pPr>
            <w:r w:rsidRPr="005F2CDD">
              <w:rPr>
                <w:rFonts w:asciiTheme="minorHAnsi" w:hAnsiTheme="minorHAnsi" w:cstheme="majorHAnsi"/>
                <w:b/>
                <w:bCs/>
                <w:sz w:val="16"/>
                <w:szCs w:val="16"/>
              </w:rPr>
              <w:t xml:space="preserve">(% Change; </w:t>
            </w:r>
          </w:p>
          <w:p w14:paraId="050AE57D" w14:textId="77777777" w:rsidR="005F2CDD" w:rsidRPr="005F2CDD" w:rsidRDefault="005F2CDD" w:rsidP="005F2CDD">
            <w:pPr>
              <w:spacing w:after="120"/>
              <w:contextualSpacing/>
              <w:jc w:val="center"/>
              <w:rPr>
                <w:rFonts w:asciiTheme="minorHAnsi" w:hAnsiTheme="minorHAnsi" w:cstheme="majorHAnsi"/>
                <w:b/>
                <w:bCs/>
                <w:sz w:val="16"/>
                <w:szCs w:val="16"/>
              </w:rPr>
            </w:pPr>
            <w:r w:rsidRPr="005F2CDD">
              <w:rPr>
                <w:rFonts w:asciiTheme="minorHAnsi" w:hAnsiTheme="minorHAnsi" w:cstheme="majorHAnsi"/>
                <w:b/>
                <w:bCs/>
                <w:sz w:val="16"/>
                <w:szCs w:val="16"/>
              </w:rPr>
              <w:t>Post – Pre)</w:t>
            </w:r>
          </w:p>
        </w:tc>
      </w:tr>
      <w:tr w:rsidR="005F2CDD" w:rsidRPr="005F2CDD" w14:paraId="4F5ABBF3" w14:textId="77777777" w:rsidTr="005F2CDD">
        <w:trPr>
          <w:trHeight w:val="358"/>
        </w:trPr>
        <w:tc>
          <w:tcPr>
            <w:tcW w:w="806" w:type="pct"/>
            <w:vMerge w:val="restart"/>
            <w:shd w:val="clear" w:color="auto" w:fill="auto"/>
            <w:noWrap/>
            <w:vAlign w:val="center"/>
            <w:hideMark/>
          </w:tcPr>
          <w:p w14:paraId="7A368886" w14:textId="77777777" w:rsidR="005F2CDD" w:rsidRPr="005F2CDD" w:rsidRDefault="005F2CDD" w:rsidP="005F2CDD">
            <w:pPr>
              <w:spacing w:after="120"/>
              <w:contextualSpacing/>
              <w:jc w:val="center"/>
              <w:rPr>
                <w:rFonts w:asciiTheme="minorHAnsi" w:hAnsiTheme="minorHAnsi" w:cstheme="majorHAnsi"/>
                <w:b/>
                <w:bCs/>
                <w:sz w:val="16"/>
                <w:szCs w:val="16"/>
              </w:rPr>
            </w:pPr>
            <w:r w:rsidRPr="005F2CDD">
              <w:rPr>
                <w:rFonts w:asciiTheme="minorHAnsi" w:hAnsiTheme="minorHAnsi" w:cstheme="majorHAnsi"/>
                <w:b/>
                <w:bCs/>
                <w:sz w:val="16"/>
                <w:szCs w:val="16"/>
              </w:rPr>
              <w:t>COVID-19</w:t>
            </w:r>
          </w:p>
          <w:p w14:paraId="1920741E" w14:textId="77777777" w:rsidR="005F2CDD" w:rsidRPr="005F2CDD" w:rsidRDefault="005F2CDD" w:rsidP="005F2CDD">
            <w:pPr>
              <w:spacing w:after="120"/>
              <w:contextualSpacing/>
              <w:jc w:val="center"/>
              <w:rPr>
                <w:rFonts w:asciiTheme="minorHAnsi" w:hAnsiTheme="minorHAnsi" w:cstheme="majorHAnsi"/>
                <w:sz w:val="16"/>
                <w:szCs w:val="16"/>
              </w:rPr>
            </w:pPr>
          </w:p>
          <w:p w14:paraId="0D136B0F" w14:textId="77777777" w:rsidR="005F2CDD" w:rsidRPr="005F2CDD" w:rsidRDefault="005F2CDD" w:rsidP="005F2CDD">
            <w:pPr>
              <w:spacing w:after="120"/>
              <w:contextualSpacing/>
              <w:jc w:val="center"/>
              <w:rPr>
                <w:rFonts w:asciiTheme="minorHAnsi" w:hAnsiTheme="minorHAnsi" w:cstheme="majorHAnsi"/>
                <w:i/>
                <w:iCs/>
                <w:sz w:val="16"/>
                <w:szCs w:val="16"/>
              </w:rPr>
            </w:pPr>
            <w:r w:rsidRPr="005F2CDD">
              <w:rPr>
                <w:rFonts w:asciiTheme="minorHAnsi" w:hAnsiTheme="minorHAnsi" w:cstheme="majorHAnsi"/>
                <w:i/>
                <w:iCs/>
                <w:sz w:val="16"/>
                <w:szCs w:val="16"/>
              </w:rPr>
              <w:t xml:space="preserve">42.93%; </w:t>
            </w:r>
          </w:p>
          <w:p w14:paraId="3CFECEDA"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i/>
                <w:iCs/>
                <w:sz w:val="16"/>
                <w:szCs w:val="16"/>
              </w:rPr>
              <w:t>n=21,902</w:t>
            </w:r>
          </w:p>
        </w:tc>
        <w:tc>
          <w:tcPr>
            <w:tcW w:w="1405" w:type="pct"/>
            <w:shd w:val="clear" w:color="auto" w:fill="auto"/>
            <w:noWrap/>
            <w:vAlign w:val="center"/>
          </w:tcPr>
          <w:p w14:paraId="16526813" w14:textId="77777777" w:rsidR="005F2CDD" w:rsidRPr="005F2CDD" w:rsidRDefault="005F2CDD" w:rsidP="005F2CDD">
            <w:pPr>
              <w:spacing w:after="120"/>
              <w:ind w:firstLine="123"/>
              <w:contextualSpacing/>
              <w:rPr>
                <w:rFonts w:asciiTheme="minorHAnsi" w:hAnsiTheme="minorHAnsi" w:cstheme="majorHAnsi"/>
                <w:i/>
                <w:iCs/>
                <w:sz w:val="16"/>
                <w:szCs w:val="16"/>
              </w:rPr>
            </w:pPr>
            <w:r w:rsidRPr="005F2CDD">
              <w:rPr>
                <w:rFonts w:asciiTheme="minorHAnsi" w:hAnsiTheme="minorHAnsi" w:cstheme="majorHAnsi"/>
                <w:i/>
                <w:iCs/>
                <w:sz w:val="16"/>
                <w:szCs w:val="16"/>
              </w:rPr>
              <w:t xml:space="preserve">Plandemic film </w:t>
            </w:r>
          </w:p>
        </w:tc>
        <w:tc>
          <w:tcPr>
            <w:tcW w:w="550" w:type="pct"/>
            <w:shd w:val="clear" w:color="auto" w:fill="auto"/>
            <w:noWrap/>
            <w:vAlign w:val="center"/>
          </w:tcPr>
          <w:p w14:paraId="726F6370"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10.01</w:t>
            </w:r>
          </w:p>
        </w:tc>
        <w:tc>
          <w:tcPr>
            <w:tcW w:w="736" w:type="pct"/>
            <w:shd w:val="clear" w:color="auto" w:fill="auto"/>
            <w:noWrap/>
            <w:vAlign w:val="center"/>
          </w:tcPr>
          <w:p w14:paraId="3646A4EB"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w:t>
            </w:r>
          </w:p>
        </w:tc>
        <w:tc>
          <w:tcPr>
            <w:tcW w:w="736" w:type="pct"/>
            <w:shd w:val="clear" w:color="auto" w:fill="auto"/>
            <w:noWrap/>
            <w:vAlign w:val="center"/>
          </w:tcPr>
          <w:p w14:paraId="4F318E22"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14.23</w:t>
            </w:r>
          </w:p>
        </w:tc>
        <w:tc>
          <w:tcPr>
            <w:tcW w:w="767" w:type="pct"/>
            <w:gridSpan w:val="2"/>
            <w:shd w:val="clear" w:color="auto" w:fill="auto"/>
            <w:noWrap/>
            <w:vAlign w:val="center"/>
          </w:tcPr>
          <w:p w14:paraId="3B26821F" w14:textId="77777777" w:rsidR="005F2CDD" w:rsidRPr="005F2CDD" w:rsidRDefault="005F2CDD" w:rsidP="005F2CDD">
            <w:pPr>
              <w:spacing w:after="120"/>
              <w:contextualSpacing/>
              <w:jc w:val="center"/>
              <w:rPr>
                <w:rFonts w:asciiTheme="minorHAnsi" w:hAnsiTheme="minorHAnsi" w:cstheme="majorHAnsi"/>
                <w:sz w:val="16"/>
                <w:szCs w:val="16"/>
              </w:rPr>
            </w:pPr>
          </w:p>
        </w:tc>
      </w:tr>
      <w:tr w:rsidR="005F2CDD" w:rsidRPr="005F2CDD" w14:paraId="001B3A19" w14:textId="77777777" w:rsidTr="005F2CDD">
        <w:trPr>
          <w:trHeight w:val="358"/>
        </w:trPr>
        <w:tc>
          <w:tcPr>
            <w:tcW w:w="806" w:type="pct"/>
            <w:vMerge/>
            <w:shd w:val="clear" w:color="auto" w:fill="auto"/>
            <w:noWrap/>
            <w:vAlign w:val="center"/>
            <w:hideMark/>
          </w:tcPr>
          <w:p w14:paraId="66E92733" w14:textId="77777777" w:rsidR="005F2CDD" w:rsidRPr="005F2CDD" w:rsidRDefault="005F2CDD" w:rsidP="005F2CDD">
            <w:pPr>
              <w:spacing w:after="120"/>
              <w:contextualSpacing/>
              <w:jc w:val="center"/>
              <w:rPr>
                <w:rFonts w:asciiTheme="minorHAnsi" w:hAnsiTheme="minorHAnsi" w:cstheme="majorHAnsi"/>
                <w:sz w:val="16"/>
                <w:szCs w:val="16"/>
              </w:rPr>
            </w:pPr>
          </w:p>
        </w:tc>
        <w:tc>
          <w:tcPr>
            <w:tcW w:w="1405" w:type="pct"/>
            <w:shd w:val="clear" w:color="auto" w:fill="auto"/>
            <w:noWrap/>
            <w:vAlign w:val="center"/>
          </w:tcPr>
          <w:p w14:paraId="1991CC23" w14:textId="77777777" w:rsidR="005F2CDD" w:rsidRPr="005F2CDD" w:rsidRDefault="005F2CDD" w:rsidP="005F2CDD">
            <w:pPr>
              <w:spacing w:after="120"/>
              <w:ind w:firstLine="123"/>
              <w:contextualSpacing/>
              <w:rPr>
                <w:rFonts w:asciiTheme="minorHAnsi" w:hAnsiTheme="minorHAnsi" w:cstheme="majorHAnsi"/>
                <w:i/>
                <w:iCs/>
                <w:sz w:val="16"/>
                <w:szCs w:val="16"/>
              </w:rPr>
            </w:pPr>
            <w:r w:rsidRPr="005F2CDD">
              <w:rPr>
                <w:rFonts w:asciiTheme="minorHAnsi" w:hAnsiTheme="minorHAnsi" w:cstheme="majorHAnsi"/>
                <w:i/>
                <w:iCs/>
                <w:sz w:val="16"/>
                <w:szCs w:val="16"/>
              </w:rPr>
              <w:t>Civil liberties impact</w:t>
            </w:r>
          </w:p>
        </w:tc>
        <w:tc>
          <w:tcPr>
            <w:tcW w:w="550" w:type="pct"/>
            <w:shd w:val="clear" w:color="auto" w:fill="auto"/>
            <w:noWrap/>
            <w:vAlign w:val="center"/>
          </w:tcPr>
          <w:p w14:paraId="095110D1"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13</w:t>
            </w:r>
          </w:p>
        </w:tc>
        <w:tc>
          <w:tcPr>
            <w:tcW w:w="736" w:type="pct"/>
            <w:shd w:val="clear" w:color="auto" w:fill="auto"/>
            <w:noWrap/>
            <w:vAlign w:val="center"/>
          </w:tcPr>
          <w:p w14:paraId="05FEDAF3"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10.34</w:t>
            </w:r>
          </w:p>
        </w:tc>
        <w:tc>
          <w:tcPr>
            <w:tcW w:w="736" w:type="pct"/>
            <w:shd w:val="clear" w:color="auto" w:fill="auto"/>
            <w:noWrap/>
            <w:vAlign w:val="center"/>
          </w:tcPr>
          <w:p w14:paraId="1D225886"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14.13</w:t>
            </w:r>
          </w:p>
        </w:tc>
        <w:tc>
          <w:tcPr>
            <w:tcW w:w="461" w:type="pct"/>
            <w:tcBorders>
              <w:right w:val="nil"/>
            </w:tcBorders>
            <w:shd w:val="clear" w:color="auto" w:fill="auto"/>
            <w:noWrap/>
            <w:vAlign w:val="center"/>
          </w:tcPr>
          <w:p w14:paraId="49AAC1A7" w14:textId="77777777" w:rsidR="005F2CDD" w:rsidRPr="005F2CDD" w:rsidRDefault="005F2CDD" w:rsidP="005F2CDD">
            <w:pPr>
              <w:spacing w:after="120"/>
              <w:contextualSpacing/>
              <w:jc w:val="right"/>
              <w:rPr>
                <w:rFonts w:asciiTheme="minorHAnsi" w:hAnsiTheme="minorHAnsi" w:cstheme="majorHAnsi"/>
                <w:sz w:val="16"/>
                <w:szCs w:val="16"/>
              </w:rPr>
            </w:pPr>
            <w:r w:rsidRPr="005F2CDD">
              <w:rPr>
                <w:rFonts w:asciiTheme="minorHAnsi" w:hAnsiTheme="minorHAnsi" w:cstheme="majorHAnsi"/>
                <w:color w:val="000000"/>
                <w:sz w:val="16"/>
                <w:szCs w:val="16"/>
              </w:rPr>
              <w:t>36.65%</w:t>
            </w:r>
          </w:p>
        </w:tc>
        <w:tc>
          <w:tcPr>
            <w:tcW w:w="306" w:type="pct"/>
            <w:tcBorders>
              <w:left w:val="nil"/>
            </w:tcBorders>
            <w:vAlign w:val="center"/>
          </w:tcPr>
          <w:p w14:paraId="36D40D9E" w14:textId="77777777" w:rsidR="005F2CDD" w:rsidRPr="005F2CDD" w:rsidRDefault="005F2CDD" w:rsidP="005F2CDD">
            <w:pPr>
              <w:spacing w:after="120"/>
              <w:contextualSpacing/>
              <w:rPr>
                <w:rFonts w:asciiTheme="minorHAnsi" w:hAnsiTheme="minorHAnsi" w:cstheme="majorHAnsi"/>
                <w:sz w:val="16"/>
                <w:szCs w:val="16"/>
              </w:rPr>
            </w:pPr>
            <w:r w:rsidRPr="005F2CDD">
              <w:rPr>
                <w:rFonts w:asciiTheme="minorHAnsi" w:hAnsiTheme="minorHAnsi" w:cstheme="majorHAnsi"/>
                <w:color w:val="000000"/>
                <w:sz w:val="16"/>
                <w:szCs w:val="16"/>
              </w:rPr>
              <w:t>***</w:t>
            </w:r>
          </w:p>
        </w:tc>
      </w:tr>
      <w:tr w:rsidR="005F2CDD" w:rsidRPr="005F2CDD" w14:paraId="34873567" w14:textId="77777777" w:rsidTr="005F2CDD">
        <w:trPr>
          <w:trHeight w:val="358"/>
        </w:trPr>
        <w:tc>
          <w:tcPr>
            <w:tcW w:w="806" w:type="pct"/>
            <w:vMerge/>
            <w:shd w:val="clear" w:color="auto" w:fill="auto"/>
            <w:noWrap/>
            <w:vAlign w:val="center"/>
            <w:hideMark/>
          </w:tcPr>
          <w:p w14:paraId="2F908070" w14:textId="77777777" w:rsidR="005F2CDD" w:rsidRPr="005F2CDD" w:rsidRDefault="005F2CDD" w:rsidP="005F2CDD">
            <w:pPr>
              <w:spacing w:after="120"/>
              <w:contextualSpacing/>
              <w:jc w:val="center"/>
              <w:rPr>
                <w:rFonts w:asciiTheme="minorHAnsi" w:hAnsiTheme="minorHAnsi" w:cstheme="majorHAnsi"/>
                <w:sz w:val="16"/>
                <w:szCs w:val="16"/>
              </w:rPr>
            </w:pPr>
          </w:p>
        </w:tc>
        <w:tc>
          <w:tcPr>
            <w:tcW w:w="1405" w:type="pct"/>
            <w:shd w:val="clear" w:color="auto" w:fill="auto"/>
            <w:noWrap/>
            <w:vAlign w:val="center"/>
          </w:tcPr>
          <w:p w14:paraId="559C1ABC" w14:textId="77777777" w:rsidR="005F2CDD" w:rsidRPr="005F2CDD" w:rsidRDefault="005F2CDD" w:rsidP="005F2CDD">
            <w:pPr>
              <w:spacing w:after="120"/>
              <w:ind w:firstLine="123"/>
              <w:contextualSpacing/>
              <w:rPr>
                <w:rFonts w:asciiTheme="minorHAnsi" w:hAnsiTheme="minorHAnsi" w:cstheme="majorHAnsi"/>
                <w:i/>
                <w:iCs/>
                <w:sz w:val="16"/>
                <w:szCs w:val="16"/>
              </w:rPr>
            </w:pPr>
            <w:r w:rsidRPr="005F2CDD">
              <w:rPr>
                <w:rFonts w:asciiTheme="minorHAnsi" w:hAnsiTheme="minorHAnsi" w:cstheme="majorHAnsi"/>
                <w:i/>
                <w:iCs/>
                <w:sz w:val="16"/>
                <w:szCs w:val="16"/>
              </w:rPr>
              <w:t>Health impact</w:t>
            </w:r>
          </w:p>
        </w:tc>
        <w:tc>
          <w:tcPr>
            <w:tcW w:w="550" w:type="pct"/>
            <w:shd w:val="clear" w:color="auto" w:fill="auto"/>
            <w:noWrap/>
            <w:vAlign w:val="center"/>
          </w:tcPr>
          <w:p w14:paraId="60BA828D"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1.65</w:t>
            </w:r>
          </w:p>
        </w:tc>
        <w:tc>
          <w:tcPr>
            <w:tcW w:w="736" w:type="pct"/>
            <w:shd w:val="clear" w:color="auto" w:fill="auto"/>
            <w:noWrap/>
            <w:vAlign w:val="center"/>
          </w:tcPr>
          <w:p w14:paraId="6E2F3668"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2.52</w:t>
            </w:r>
          </w:p>
        </w:tc>
        <w:tc>
          <w:tcPr>
            <w:tcW w:w="736" w:type="pct"/>
            <w:shd w:val="clear" w:color="auto" w:fill="auto"/>
            <w:noWrap/>
            <w:vAlign w:val="center"/>
          </w:tcPr>
          <w:p w14:paraId="24473629"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1.28</w:t>
            </w:r>
          </w:p>
        </w:tc>
        <w:tc>
          <w:tcPr>
            <w:tcW w:w="461" w:type="pct"/>
            <w:tcBorders>
              <w:right w:val="nil"/>
            </w:tcBorders>
            <w:shd w:val="clear" w:color="auto" w:fill="auto"/>
            <w:noWrap/>
            <w:vAlign w:val="center"/>
          </w:tcPr>
          <w:p w14:paraId="5AF57878" w14:textId="77777777" w:rsidR="005F2CDD" w:rsidRPr="005F2CDD" w:rsidRDefault="005F2CDD" w:rsidP="005F2CDD">
            <w:pPr>
              <w:spacing w:after="120"/>
              <w:contextualSpacing/>
              <w:jc w:val="right"/>
              <w:rPr>
                <w:rFonts w:asciiTheme="minorHAnsi" w:hAnsiTheme="minorHAnsi" w:cstheme="majorHAnsi"/>
                <w:sz w:val="16"/>
                <w:szCs w:val="16"/>
              </w:rPr>
            </w:pPr>
            <w:r w:rsidRPr="005F2CDD">
              <w:rPr>
                <w:rFonts w:asciiTheme="minorHAnsi" w:hAnsiTheme="minorHAnsi" w:cstheme="majorHAnsi"/>
                <w:color w:val="000000"/>
                <w:sz w:val="16"/>
                <w:szCs w:val="16"/>
              </w:rPr>
              <w:t>-49.21%</w:t>
            </w:r>
          </w:p>
        </w:tc>
        <w:tc>
          <w:tcPr>
            <w:tcW w:w="306" w:type="pct"/>
            <w:tcBorders>
              <w:left w:val="nil"/>
            </w:tcBorders>
            <w:vAlign w:val="center"/>
          </w:tcPr>
          <w:p w14:paraId="161B6891" w14:textId="77777777" w:rsidR="005F2CDD" w:rsidRPr="005F2CDD" w:rsidRDefault="005F2CDD" w:rsidP="005F2CDD">
            <w:pPr>
              <w:spacing w:after="120"/>
              <w:contextualSpacing/>
              <w:rPr>
                <w:rFonts w:asciiTheme="minorHAnsi" w:hAnsiTheme="minorHAnsi" w:cstheme="majorHAnsi"/>
                <w:sz w:val="16"/>
                <w:szCs w:val="16"/>
              </w:rPr>
            </w:pPr>
            <w:r w:rsidRPr="005F2CDD">
              <w:rPr>
                <w:rFonts w:asciiTheme="minorHAnsi" w:hAnsiTheme="minorHAnsi" w:cstheme="majorHAnsi"/>
                <w:color w:val="000000"/>
                <w:sz w:val="16"/>
                <w:szCs w:val="16"/>
              </w:rPr>
              <w:t>***</w:t>
            </w:r>
          </w:p>
        </w:tc>
      </w:tr>
      <w:tr w:rsidR="005F2CDD" w:rsidRPr="005F2CDD" w14:paraId="25B2C0FA" w14:textId="77777777" w:rsidTr="005F2CDD">
        <w:trPr>
          <w:trHeight w:val="358"/>
        </w:trPr>
        <w:tc>
          <w:tcPr>
            <w:tcW w:w="806" w:type="pct"/>
            <w:vMerge/>
            <w:shd w:val="clear" w:color="auto" w:fill="auto"/>
            <w:noWrap/>
            <w:vAlign w:val="center"/>
            <w:hideMark/>
          </w:tcPr>
          <w:p w14:paraId="42188922" w14:textId="77777777" w:rsidR="005F2CDD" w:rsidRPr="005F2CDD" w:rsidRDefault="005F2CDD" w:rsidP="005F2CDD">
            <w:pPr>
              <w:spacing w:after="120"/>
              <w:contextualSpacing/>
              <w:jc w:val="center"/>
              <w:rPr>
                <w:rFonts w:asciiTheme="minorHAnsi" w:hAnsiTheme="minorHAnsi" w:cstheme="majorHAnsi"/>
                <w:sz w:val="16"/>
                <w:szCs w:val="16"/>
              </w:rPr>
            </w:pPr>
          </w:p>
        </w:tc>
        <w:tc>
          <w:tcPr>
            <w:tcW w:w="1405" w:type="pct"/>
            <w:shd w:val="clear" w:color="auto" w:fill="auto"/>
            <w:noWrap/>
            <w:vAlign w:val="center"/>
          </w:tcPr>
          <w:p w14:paraId="4251B997" w14:textId="77777777" w:rsidR="005F2CDD" w:rsidRPr="005F2CDD" w:rsidRDefault="005F2CDD" w:rsidP="005F2CDD">
            <w:pPr>
              <w:spacing w:after="120"/>
              <w:ind w:firstLine="123"/>
              <w:contextualSpacing/>
              <w:rPr>
                <w:rFonts w:asciiTheme="minorHAnsi" w:hAnsiTheme="minorHAnsi" w:cstheme="majorHAnsi"/>
                <w:i/>
                <w:iCs/>
                <w:sz w:val="16"/>
                <w:szCs w:val="16"/>
              </w:rPr>
            </w:pPr>
            <w:r w:rsidRPr="005F2CDD">
              <w:rPr>
                <w:rFonts w:asciiTheme="minorHAnsi" w:hAnsiTheme="minorHAnsi" w:cstheme="majorHAnsi"/>
                <w:i/>
                <w:iCs/>
                <w:sz w:val="16"/>
                <w:szCs w:val="16"/>
              </w:rPr>
              <w:t>Anti-containment</w:t>
            </w:r>
          </w:p>
        </w:tc>
        <w:tc>
          <w:tcPr>
            <w:tcW w:w="550" w:type="pct"/>
            <w:shd w:val="clear" w:color="auto" w:fill="auto"/>
            <w:noWrap/>
            <w:vAlign w:val="center"/>
          </w:tcPr>
          <w:p w14:paraId="5449A055"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3.15</w:t>
            </w:r>
          </w:p>
        </w:tc>
        <w:tc>
          <w:tcPr>
            <w:tcW w:w="736" w:type="pct"/>
            <w:shd w:val="clear" w:color="auto" w:fill="auto"/>
            <w:noWrap/>
            <w:vAlign w:val="center"/>
          </w:tcPr>
          <w:p w14:paraId="2798CBD9"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4.9</w:t>
            </w:r>
          </w:p>
        </w:tc>
        <w:tc>
          <w:tcPr>
            <w:tcW w:w="736" w:type="pct"/>
            <w:shd w:val="clear" w:color="auto" w:fill="auto"/>
            <w:noWrap/>
            <w:vAlign w:val="center"/>
          </w:tcPr>
          <w:p w14:paraId="2BD11E0C"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2.41</w:t>
            </w:r>
          </w:p>
        </w:tc>
        <w:tc>
          <w:tcPr>
            <w:tcW w:w="461" w:type="pct"/>
            <w:tcBorders>
              <w:right w:val="nil"/>
            </w:tcBorders>
            <w:shd w:val="clear" w:color="auto" w:fill="auto"/>
            <w:noWrap/>
            <w:vAlign w:val="center"/>
          </w:tcPr>
          <w:p w14:paraId="107A8083" w14:textId="77777777" w:rsidR="005F2CDD" w:rsidRPr="005F2CDD" w:rsidRDefault="005F2CDD" w:rsidP="005F2CDD">
            <w:pPr>
              <w:spacing w:after="120"/>
              <w:contextualSpacing/>
              <w:jc w:val="right"/>
              <w:rPr>
                <w:rFonts w:asciiTheme="minorHAnsi" w:hAnsiTheme="minorHAnsi" w:cstheme="majorHAnsi"/>
                <w:sz w:val="16"/>
                <w:szCs w:val="16"/>
              </w:rPr>
            </w:pPr>
            <w:r w:rsidRPr="005F2CDD">
              <w:rPr>
                <w:rFonts w:asciiTheme="minorHAnsi" w:hAnsiTheme="minorHAnsi" w:cstheme="majorHAnsi"/>
                <w:color w:val="000000"/>
                <w:sz w:val="16"/>
                <w:szCs w:val="16"/>
              </w:rPr>
              <w:t>-50.82%</w:t>
            </w:r>
          </w:p>
        </w:tc>
        <w:tc>
          <w:tcPr>
            <w:tcW w:w="306" w:type="pct"/>
            <w:tcBorders>
              <w:left w:val="nil"/>
            </w:tcBorders>
            <w:vAlign w:val="center"/>
          </w:tcPr>
          <w:p w14:paraId="46A0E660" w14:textId="77777777" w:rsidR="005F2CDD" w:rsidRPr="005F2CDD" w:rsidRDefault="005F2CDD" w:rsidP="005F2CDD">
            <w:pPr>
              <w:spacing w:after="120"/>
              <w:contextualSpacing/>
              <w:rPr>
                <w:rFonts w:asciiTheme="minorHAnsi" w:hAnsiTheme="minorHAnsi" w:cstheme="majorHAnsi"/>
                <w:sz w:val="16"/>
                <w:szCs w:val="16"/>
              </w:rPr>
            </w:pPr>
            <w:r w:rsidRPr="005F2CDD">
              <w:rPr>
                <w:rFonts w:asciiTheme="minorHAnsi" w:hAnsiTheme="minorHAnsi" w:cstheme="majorHAnsi"/>
                <w:color w:val="000000"/>
                <w:sz w:val="16"/>
                <w:szCs w:val="16"/>
              </w:rPr>
              <w:t>***</w:t>
            </w:r>
          </w:p>
        </w:tc>
      </w:tr>
      <w:tr w:rsidR="005F2CDD" w:rsidRPr="005F2CDD" w14:paraId="41F8F7CC" w14:textId="77777777" w:rsidTr="005F2CDD">
        <w:trPr>
          <w:trHeight w:val="358"/>
        </w:trPr>
        <w:tc>
          <w:tcPr>
            <w:tcW w:w="806" w:type="pct"/>
            <w:vMerge/>
            <w:shd w:val="clear" w:color="auto" w:fill="auto"/>
            <w:noWrap/>
            <w:vAlign w:val="center"/>
            <w:hideMark/>
          </w:tcPr>
          <w:p w14:paraId="55A1F0F7" w14:textId="77777777" w:rsidR="005F2CDD" w:rsidRPr="005F2CDD" w:rsidRDefault="005F2CDD" w:rsidP="005F2CDD">
            <w:pPr>
              <w:spacing w:after="120"/>
              <w:contextualSpacing/>
              <w:jc w:val="center"/>
              <w:rPr>
                <w:rFonts w:asciiTheme="minorHAnsi" w:hAnsiTheme="minorHAnsi" w:cstheme="majorHAnsi"/>
                <w:sz w:val="16"/>
                <w:szCs w:val="16"/>
              </w:rPr>
            </w:pPr>
          </w:p>
        </w:tc>
        <w:tc>
          <w:tcPr>
            <w:tcW w:w="1405" w:type="pct"/>
            <w:shd w:val="clear" w:color="auto" w:fill="auto"/>
            <w:noWrap/>
            <w:vAlign w:val="center"/>
          </w:tcPr>
          <w:p w14:paraId="40A60BC6" w14:textId="77777777" w:rsidR="005F2CDD" w:rsidRPr="005F2CDD" w:rsidRDefault="005F2CDD" w:rsidP="005F2CDD">
            <w:pPr>
              <w:spacing w:after="120"/>
              <w:ind w:firstLine="123"/>
              <w:contextualSpacing/>
              <w:rPr>
                <w:rFonts w:asciiTheme="minorHAnsi" w:hAnsiTheme="minorHAnsi" w:cstheme="majorHAnsi"/>
                <w:i/>
                <w:iCs/>
                <w:sz w:val="16"/>
                <w:szCs w:val="16"/>
              </w:rPr>
            </w:pPr>
            <w:r w:rsidRPr="005F2CDD">
              <w:rPr>
                <w:rFonts w:asciiTheme="minorHAnsi" w:hAnsiTheme="minorHAnsi" w:cstheme="majorHAnsi"/>
                <w:i/>
                <w:iCs/>
                <w:sz w:val="16"/>
                <w:szCs w:val="16"/>
              </w:rPr>
              <w:t>Chinese virus</w:t>
            </w:r>
          </w:p>
        </w:tc>
        <w:tc>
          <w:tcPr>
            <w:tcW w:w="550" w:type="pct"/>
            <w:shd w:val="clear" w:color="auto" w:fill="auto"/>
            <w:noWrap/>
            <w:vAlign w:val="center"/>
          </w:tcPr>
          <w:p w14:paraId="3D1E6ED1"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2.46</w:t>
            </w:r>
          </w:p>
        </w:tc>
        <w:tc>
          <w:tcPr>
            <w:tcW w:w="736" w:type="pct"/>
            <w:shd w:val="clear" w:color="auto" w:fill="auto"/>
            <w:noWrap/>
            <w:vAlign w:val="center"/>
          </w:tcPr>
          <w:p w14:paraId="538E1121"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4.86</w:t>
            </w:r>
          </w:p>
        </w:tc>
        <w:tc>
          <w:tcPr>
            <w:tcW w:w="736" w:type="pct"/>
            <w:shd w:val="clear" w:color="auto" w:fill="auto"/>
            <w:noWrap/>
            <w:vAlign w:val="center"/>
          </w:tcPr>
          <w:p w14:paraId="0C340A97"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1.44</w:t>
            </w:r>
          </w:p>
        </w:tc>
        <w:tc>
          <w:tcPr>
            <w:tcW w:w="461" w:type="pct"/>
            <w:tcBorders>
              <w:right w:val="nil"/>
            </w:tcBorders>
            <w:shd w:val="clear" w:color="auto" w:fill="auto"/>
            <w:noWrap/>
            <w:vAlign w:val="center"/>
          </w:tcPr>
          <w:p w14:paraId="4386F00A" w14:textId="77777777" w:rsidR="005F2CDD" w:rsidRPr="005F2CDD" w:rsidRDefault="005F2CDD" w:rsidP="005F2CDD">
            <w:pPr>
              <w:spacing w:after="120"/>
              <w:contextualSpacing/>
              <w:jc w:val="right"/>
              <w:rPr>
                <w:rFonts w:asciiTheme="minorHAnsi" w:hAnsiTheme="minorHAnsi" w:cstheme="majorHAnsi"/>
                <w:sz w:val="16"/>
                <w:szCs w:val="16"/>
              </w:rPr>
            </w:pPr>
            <w:r w:rsidRPr="005F2CDD">
              <w:rPr>
                <w:rFonts w:asciiTheme="minorHAnsi" w:hAnsiTheme="minorHAnsi" w:cstheme="majorHAnsi"/>
                <w:color w:val="000000"/>
                <w:sz w:val="16"/>
                <w:szCs w:val="16"/>
              </w:rPr>
              <w:t>-70.37%</w:t>
            </w:r>
          </w:p>
        </w:tc>
        <w:tc>
          <w:tcPr>
            <w:tcW w:w="306" w:type="pct"/>
            <w:tcBorders>
              <w:left w:val="nil"/>
            </w:tcBorders>
            <w:vAlign w:val="center"/>
          </w:tcPr>
          <w:p w14:paraId="2AB3776A" w14:textId="77777777" w:rsidR="005F2CDD" w:rsidRPr="005F2CDD" w:rsidRDefault="005F2CDD" w:rsidP="005F2CDD">
            <w:pPr>
              <w:spacing w:after="120"/>
              <w:contextualSpacing/>
              <w:rPr>
                <w:rFonts w:asciiTheme="minorHAnsi" w:hAnsiTheme="minorHAnsi" w:cstheme="majorHAnsi"/>
                <w:sz w:val="16"/>
                <w:szCs w:val="16"/>
              </w:rPr>
            </w:pPr>
            <w:r w:rsidRPr="005F2CDD">
              <w:rPr>
                <w:rFonts w:asciiTheme="minorHAnsi" w:hAnsiTheme="minorHAnsi" w:cstheme="majorHAnsi"/>
                <w:color w:val="000000"/>
                <w:sz w:val="16"/>
                <w:szCs w:val="16"/>
              </w:rPr>
              <w:t>***</w:t>
            </w:r>
          </w:p>
        </w:tc>
      </w:tr>
      <w:tr w:rsidR="005F2CDD" w:rsidRPr="005F2CDD" w14:paraId="536FCE2F" w14:textId="77777777" w:rsidTr="005F2CDD">
        <w:trPr>
          <w:trHeight w:val="359"/>
        </w:trPr>
        <w:tc>
          <w:tcPr>
            <w:tcW w:w="806" w:type="pct"/>
            <w:vMerge/>
            <w:shd w:val="clear" w:color="auto" w:fill="auto"/>
            <w:noWrap/>
            <w:vAlign w:val="center"/>
            <w:hideMark/>
          </w:tcPr>
          <w:p w14:paraId="0747223B" w14:textId="77777777" w:rsidR="005F2CDD" w:rsidRPr="005F2CDD" w:rsidRDefault="005F2CDD" w:rsidP="005F2CDD">
            <w:pPr>
              <w:spacing w:after="120"/>
              <w:contextualSpacing/>
              <w:jc w:val="center"/>
              <w:rPr>
                <w:rFonts w:asciiTheme="minorHAnsi" w:hAnsiTheme="minorHAnsi" w:cstheme="majorHAnsi"/>
                <w:sz w:val="16"/>
                <w:szCs w:val="16"/>
              </w:rPr>
            </w:pPr>
          </w:p>
        </w:tc>
        <w:tc>
          <w:tcPr>
            <w:tcW w:w="1405" w:type="pct"/>
            <w:shd w:val="clear" w:color="auto" w:fill="auto"/>
            <w:noWrap/>
            <w:vAlign w:val="center"/>
          </w:tcPr>
          <w:p w14:paraId="4EF8F219" w14:textId="77777777" w:rsidR="005F2CDD" w:rsidRPr="005F2CDD" w:rsidRDefault="005F2CDD" w:rsidP="005F2CDD">
            <w:pPr>
              <w:spacing w:after="120"/>
              <w:ind w:firstLine="123"/>
              <w:contextualSpacing/>
              <w:rPr>
                <w:rFonts w:asciiTheme="minorHAnsi" w:hAnsiTheme="minorHAnsi" w:cstheme="majorHAnsi"/>
                <w:i/>
                <w:iCs/>
                <w:sz w:val="16"/>
                <w:szCs w:val="16"/>
              </w:rPr>
            </w:pPr>
            <w:r w:rsidRPr="005F2CDD">
              <w:rPr>
                <w:rFonts w:asciiTheme="minorHAnsi" w:hAnsiTheme="minorHAnsi" w:cstheme="majorHAnsi"/>
                <w:i/>
                <w:iCs/>
                <w:sz w:val="16"/>
                <w:szCs w:val="16"/>
              </w:rPr>
              <w:t>Pro-containment</w:t>
            </w:r>
          </w:p>
        </w:tc>
        <w:tc>
          <w:tcPr>
            <w:tcW w:w="550" w:type="pct"/>
            <w:shd w:val="clear" w:color="auto" w:fill="auto"/>
            <w:noWrap/>
            <w:vAlign w:val="center"/>
          </w:tcPr>
          <w:p w14:paraId="3F6C798E"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5.29</w:t>
            </w:r>
          </w:p>
        </w:tc>
        <w:tc>
          <w:tcPr>
            <w:tcW w:w="736" w:type="pct"/>
            <w:shd w:val="clear" w:color="auto" w:fill="auto"/>
            <w:noWrap/>
            <w:vAlign w:val="center"/>
          </w:tcPr>
          <w:p w14:paraId="3F801993"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7.8</w:t>
            </w:r>
          </w:p>
        </w:tc>
        <w:tc>
          <w:tcPr>
            <w:tcW w:w="736" w:type="pct"/>
            <w:shd w:val="clear" w:color="auto" w:fill="auto"/>
            <w:noWrap/>
            <w:vAlign w:val="center"/>
          </w:tcPr>
          <w:p w14:paraId="3061DFD7"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4.22</w:t>
            </w:r>
          </w:p>
        </w:tc>
        <w:tc>
          <w:tcPr>
            <w:tcW w:w="461" w:type="pct"/>
            <w:tcBorders>
              <w:right w:val="nil"/>
            </w:tcBorders>
            <w:shd w:val="clear" w:color="auto" w:fill="auto"/>
            <w:noWrap/>
            <w:vAlign w:val="center"/>
          </w:tcPr>
          <w:p w14:paraId="35D500DD" w14:textId="77777777" w:rsidR="005F2CDD" w:rsidRPr="005F2CDD" w:rsidRDefault="005F2CDD" w:rsidP="005F2CDD">
            <w:pPr>
              <w:spacing w:after="120"/>
              <w:contextualSpacing/>
              <w:jc w:val="right"/>
              <w:rPr>
                <w:rFonts w:asciiTheme="minorHAnsi" w:hAnsiTheme="minorHAnsi" w:cstheme="majorHAnsi"/>
                <w:sz w:val="16"/>
                <w:szCs w:val="16"/>
              </w:rPr>
            </w:pPr>
            <w:r w:rsidRPr="005F2CDD">
              <w:rPr>
                <w:rFonts w:asciiTheme="minorHAnsi" w:hAnsiTheme="minorHAnsi" w:cstheme="majorHAnsi"/>
                <w:color w:val="000000"/>
                <w:sz w:val="16"/>
                <w:szCs w:val="16"/>
              </w:rPr>
              <w:t>-45.90%</w:t>
            </w:r>
          </w:p>
        </w:tc>
        <w:tc>
          <w:tcPr>
            <w:tcW w:w="306" w:type="pct"/>
            <w:tcBorders>
              <w:left w:val="nil"/>
            </w:tcBorders>
            <w:vAlign w:val="center"/>
          </w:tcPr>
          <w:p w14:paraId="478EFC3F" w14:textId="77777777" w:rsidR="005F2CDD" w:rsidRPr="005F2CDD" w:rsidRDefault="005F2CDD" w:rsidP="005F2CDD">
            <w:pPr>
              <w:spacing w:after="120"/>
              <w:contextualSpacing/>
              <w:rPr>
                <w:rFonts w:asciiTheme="minorHAnsi" w:hAnsiTheme="minorHAnsi" w:cstheme="majorHAnsi"/>
                <w:sz w:val="16"/>
                <w:szCs w:val="16"/>
              </w:rPr>
            </w:pPr>
            <w:r w:rsidRPr="005F2CDD">
              <w:rPr>
                <w:rFonts w:asciiTheme="minorHAnsi" w:hAnsiTheme="minorHAnsi" w:cstheme="majorHAnsi"/>
                <w:color w:val="000000"/>
                <w:sz w:val="16"/>
                <w:szCs w:val="16"/>
              </w:rPr>
              <w:t>***</w:t>
            </w:r>
          </w:p>
        </w:tc>
      </w:tr>
      <w:tr w:rsidR="005F2CDD" w:rsidRPr="005F2CDD" w14:paraId="79021A9E" w14:textId="77777777" w:rsidTr="005F2CDD">
        <w:trPr>
          <w:trHeight w:val="358"/>
        </w:trPr>
        <w:tc>
          <w:tcPr>
            <w:tcW w:w="806" w:type="pct"/>
            <w:vMerge/>
            <w:shd w:val="clear" w:color="auto" w:fill="auto"/>
            <w:noWrap/>
            <w:vAlign w:val="center"/>
            <w:hideMark/>
          </w:tcPr>
          <w:p w14:paraId="0345BDFD" w14:textId="77777777" w:rsidR="005F2CDD" w:rsidRPr="005F2CDD" w:rsidRDefault="005F2CDD" w:rsidP="005F2CDD">
            <w:pPr>
              <w:spacing w:after="120"/>
              <w:contextualSpacing/>
              <w:jc w:val="center"/>
              <w:rPr>
                <w:rFonts w:asciiTheme="minorHAnsi" w:hAnsiTheme="minorHAnsi" w:cstheme="majorHAnsi"/>
                <w:sz w:val="16"/>
                <w:szCs w:val="16"/>
              </w:rPr>
            </w:pPr>
          </w:p>
        </w:tc>
        <w:tc>
          <w:tcPr>
            <w:tcW w:w="1405" w:type="pct"/>
            <w:shd w:val="clear" w:color="auto" w:fill="auto"/>
            <w:noWrap/>
            <w:vAlign w:val="center"/>
          </w:tcPr>
          <w:p w14:paraId="25964F61" w14:textId="77777777" w:rsidR="005F2CDD" w:rsidRPr="005F2CDD" w:rsidRDefault="005F2CDD" w:rsidP="005F2CDD">
            <w:pPr>
              <w:spacing w:after="120"/>
              <w:ind w:firstLine="123"/>
              <w:contextualSpacing/>
              <w:rPr>
                <w:rFonts w:asciiTheme="minorHAnsi" w:hAnsiTheme="minorHAnsi" w:cstheme="majorHAnsi"/>
                <w:i/>
                <w:iCs/>
                <w:sz w:val="16"/>
                <w:szCs w:val="16"/>
              </w:rPr>
            </w:pPr>
            <w:r w:rsidRPr="005F2CDD">
              <w:rPr>
                <w:rFonts w:asciiTheme="minorHAnsi" w:hAnsiTheme="minorHAnsi" w:cstheme="majorHAnsi"/>
                <w:i/>
                <w:iCs/>
                <w:sz w:val="16"/>
                <w:szCs w:val="16"/>
              </w:rPr>
              <w:t>Economic impact</w:t>
            </w:r>
          </w:p>
        </w:tc>
        <w:tc>
          <w:tcPr>
            <w:tcW w:w="550" w:type="pct"/>
            <w:shd w:val="clear" w:color="auto" w:fill="auto"/>
            <w:noWrap/>
            <w:vAlign w:val="center"/>
          </w:tcPr>
          <w:p w14:paraId="1270061F"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3.92</w:t>
            </w:r>
          </w:p>
        </w:tc>
        <w:tc>
          <w:tcPr>
            <w:tcW w:w="736" w:type="pct"/>
            <w:shd w:val="clear" w:color="auto" w:fill="auto"/>
            <w:noWrap/>
            <w:vAlign w:val="center"/>
          </w:tcPr>
          <w:p w14:paraId="6EA7A17C"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6.54</w:t>
            </w:r>
          </w:p>
        </w:tc>
        <w:tc>
          <w:tcPr>
            <w:tcW w:w="736" w:type="pct"/>
            <w:shd w:val="clear" w:color="auto" w:fill="auto"/>
            <w:noWrap/>
            <w:vAlign w:val="center"/>
          </w:tcPr>
          <w:p w14:paraId="2FEB042A"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2.81</w:t>
            </w:r>
          </w:p>
        </w:tc>
        <w:tc>
          <w:tcPr>
            <w:tcW w:w="461" w:type="pct"/>
            <w:tcBorders>
              <w:right w:val="nil"/>
            </w:tcBorders>
            <w:shd w:val="clear" w:color="auto" w:fill="auto"/>
            <w:noWrap/>
            <w:vAlign w:val="center"/>
          </w:tcPr>
          <w:p w14:paraId="660B8B4F" w14:textId="77777777" w:rsidR="005F2CDD" w:rsidRPr="005F2CDD" w:rsidRDefault="005F2CDD" w:rsidP="005F2CDD">
            <w:pPr>
              <w:spacing w:after="120"/>
              <w:contextualSpacing/>
              <w:jc w:val="right"/>
              <w:rPr>
                <w:rFonts w:asciiTheme="minorHAnsi" w:hAnsiTheme="minorHAnsi" w:cstheme="majorHAnsi"/>
                <w:sz w:val="16"/>
                <w:szCs w:val="16"/>
              </w:rPr>
            </w:pPr>
            <w:r w:rsidRPr="005F2CDD">
              <w:rPr>
                <w:rFonts w:asciiTheme="minorHAnsi" w:hAnsiTheme="minorHAnsi" w:cstheme="majorHAnsi"/>
                <w:color w:val="000000"/>
                <w:sz w:val="16"/>
                <w:szCs w:val="16"/>
              </w:rPr>
              <w:t>-57.03%</w:t>
            </w:r>
          </w:p>
        </w:tc>
        <w:tc>
          <w:tcPr>
            <w:tcW w:w="306" w:type="pct"/>
            <w:tcBorders>
              <w:left w:val="nil"/>
            </w:tcBorders>
            <w:vAlign w:val="center"/>
          </w:tcPr>
          <w:p w14:paraId="63EC3D8C" w14:textId="77777777" w:rsidR="005F2CDD" w:rsidRPr="005F2CDD" w:rsidRDefault="005F2CDD" w:rsidP="005F2CDD">
            <w:pPr>
              <w:spacing w:after="120"/>
              <w:contextualSpacing/>
              <w:rPr>
                <w:rFonts w:asciiTheme="minorHAnsi" w:hAnsiTheme="minorHAnsi" w:cstheme="majorHAnsi"/>
                <w:sz w:val="16"/>
                <w:szCs w:val="16"/>
              </w:rPr>
            </w:pPr>
            <w:r w:rsidRPr="005F2CDD">
              <w:rPr>
                <w:rFonts w:asciiTheme="minorHAnsi" w:hAnsiTheme="minorHAnsi" w:cstheme="majorHAnsi"/>
                <w:color w:val="000000"/>
                <w:sz w:val="16"/>
                <w:szCs w:val="16"/>
              </w:rPr>
              <w:t>***</w:t>
            </w:r>
          </w:p>
        </w:tc>
      </w:tr>
      <w:tr w:rsidR="005F2CDD" w:rsidRPr="005F2CDD" w14:paraId="52A7D7F6" w14:textId="77777777" w:rsidTr="005F2CDD">
        <w:trPr>
          <w:trHeight w:val="358"/>
        </w:trPr>
        <w:tc>
          <w:tcPr>
            <w:tcW w:w="806" w:type="pct"/>
            <w:vMerge/>
            <w:shd w:val="clear" w:color="auto" w:fill="auto"/>
            <w:noWrap/>
            <w:vAlign w:val="center"/>
            <w:hideMark/>
          </w:tcPr>
          <w:p w14:paraId="60C41BC7" w14:textId="77777777" w:rsidR="005F2CDD" w:rsidRPr="005F2CDD" w:rsidRDefault="005F2CDD" w:rsidP="005F2CDD">
            <w:pPr>
              <w:spacing w:after="120"/>
              <w:contextualSpacing/>
              <w:jc w:val="center"/>
              <w:rPr>
                <w:rFonts w:asciiTheme="minorHAnsi" w:hAnsiTheme="minorHAnsi" w:cstheme="majorHAnsi"/>
                <w:sz w:val="16"/>
                <w:szCs w:val="16"/>
              </w:rPr>
            </w:pPr>
          </w:p>
        </w:tc>
        <w:tc>
          <w:tcPr>
            <w:tcW w:w="1405" w:type="pct"/>
            <w:shd w:val="clear" w:color="auto" w:fill="auto"/>
            <w:noWrap/>
            <w:vAlign w:val="center"/>
          </w:tcPr>
          <w:p w14:paraId="5E6A8F36" w14:textId="77777777" w:rsidR="005F2CDD" w:rsidRPr="005F2CDD" w:rsidRDefault="005F2CDD" w:rsidP="005F2CDD">
            <w:pPr>
              <w:spacing w:after="120"/>
              <w:ind w:firstLine="123"/>
              <w:contextualSpacing/>
              <w:rPr>
                <w:rFonts w:asciiTheme="minorHAnsi" w:hAnsiTheme="minorHAnsi" w:cstheme="majorHAnsi"/>
                <w:i/>
                <w:iCs/>
                <w:sz w:val="16"/>
                <w:szCs w:val="16"/>
              </w:rPr>
            </w:pPr>
            <w:r w:rsidRPr="005F2CDD">
              <w:rPr>
                <w:rFonts w:asciiTheme="minorHAnsi" w:hAnsiTheme="minorHAnsi" w:cstheme="majorHAnsi"/>
                <w:i/>
                <w:iCs/>
                <w:sz w:val="16"/>
                <w:szCs w:val="16"/>
              </w:rPr>
              <w:t xml:space="preserve">Neutral pandemic terms </w:t>
            </w:r>
          </w:p>
        </w:tc>
        <w:tc>
          <w:tcPr>
            <w:tcW w:w="550" w:type="pct"/>
            <w:shd w:val="clear" w:color="auto" w:fill="auto"/>
            <w:noWrap/>
            <w:vAlign w:val="center"/>
          </w:tcPr>
          <w:p w14:paraId="3904F65D"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14.4</w:t>
            </w:r>
          </w:p>
        </w:tc>
        <w:tc>
          <w:tcPr>
            <w:tcW w:w="736" w:type="pct"/>
            <w:shd w:val="clear" w:color="auto" w:fill="auto"/>
            <w:noWrap/>
            <w:vAlign w:val="center"/>
          </w:tcPr>
          <w:p w14:paraId="0E6C2F45"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18.15</w:t>
            </w:r>
          </w:p>
        </w:tc>
        <w:tc>
          <w:tcPr>
            <w:tcW w:w="736" w:type="pct"/>
            <w:shd w:val="clear" w:color="auto" w:fill="auto"/>
            <w:noWrap/>
            <w:vAlign w:val="center"/>
          </w:tcPr>
          <w:p w14:paraId="675E299B"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12.81</w:t>
            </w:r>
          </w:p>
        </w:tc>
        <w:tc>
          <w:tcPr>
            <w:tcW w:w="461" w:type="pct"/>
            <w:tcBorders>
              <w:right w:val="nil"/>
            </w:tcBorders>
            <w:shd w:val="clear" w:color="auto" w:fill="auto"/>
            <w:noWrap/>
            <w:vAlign w:val="center"/>
          </w:tcPr>
          <w:p w14:paraId="226EFA59" w14:textId="77777777" w:rsidR="005F2CDD" w:rsidRPr="005F2CDD" w:rsidRDefault="005F2CDD" w:rsidP="005F2CDD">
            <w:pPr>
              <w:spacing w:after="120"/>
              <w:contextualSpacing/>
              <w:jc w:val="right"/>
              <w:rPr>
                <w:rFonts w:asciiTheme="minorHAnsi" w:hAnsiTheme="minorHAnsi" w:cstheme="majorHAnsi"/>
                <w:sz w:val="16"/>
                <w:szCs w:val="16"/>
              </w:rPr>
            </w:pPr>
            <w:r w:rsidRPr="005F2CDD">
              <w:rPr>
                <w:rFonts w:asciiTheme="minorHAnsi" w:hAnsiTheme="minorHAnsi" w:cstheme="majorHAnsi"/>
                <w:color w:val="000000"/>
                <w:sz w:val="16"/>
                <w:szCs w:val="16"/>
              </w:rPr>
              <w:t>-29.42%</w:t>
            </w:r>
          </w:p>
        </w:tc>
        <w:tc>
          <w:tcPr>
            <w:tcW w:w="306" w:type="pct"/>
            <w:tcBorders>
              <w:left w:val="nil"/>
            </w:tcBorders>
            <w:vAlign w:val="center"/>
          </w:tcPr>
          <w:p w14:paraId="1686F669" w14:textId="77777777" w:rsidR="005F2CDD" w:rsidRPr="005F2CDD" w:rsidRDefault="005F2CDD" w:rsidP="005F2CDD">
            <w:pPr>
              <w:spacing w:after="120"/>
              <w:contextualSpacing/>
              <w:rPr>
                <w:rFonts w:asciiTheme="minorHAnsi" w:hAnsiTheme="minorHAnsi" w:cstheme="majorHAnsi"/>
                <w:sz w:val="16"/>
                <w:szCs w:val="16"/>
              </w:rPr>
            </w:pPr>
            <w:r w:rsidRPr="005F2CDD">
              <w:rPr>
                <w:rFonts w:asciiTheme="minorHAnsi" w:hAnsiTheme="minorHAnsi" w:cstheme="majorHAnsi"/>
                <w:color w:val="000000"/>
                <w:sz w:val="16"/>
                <w:szCs w:val="16"/>
              </w:rPr>
              <w:t>***</w:t>
            </w:r>
          </w:p>
        </w:tc>
      </w:tr>
      <w:tr w:rsidR="005F2CDD" w:rsidRPr="005F2CDD" w14:paraId="5E6C1DAB" w14:textId="77777777" w:rsidTr="005F2CDD">
        <w:trPr>
          <w:trHeight w:val="358"/>
        </w:trPr>
        <w:tc>
          <w:tcPr>
            <w:tcW w:w="806" w:type="pct"/>
            <w:vMerge/>
            <w:shd w:val="clear" w:color="auto" w:fill="auto"/>
            <w:noWrap/>
            <w:vAlign w:val="center"/>
          </w:tcPr>
          <w:p w14:paraId="0C14CC97" w14:textId="77777777" w:rsidR="005F2CDD" w:rsidRPr="005F2CDD" w:rsidRDefault="005F2CDD" w:rsidP="005F2CDD">
            <w:pPr>
              <w:spacing w:after="120"/>
              <w:contextualSpacing/>
              <w:jc w:val="center"/>
              <w:rPr>
                <w:rFonts w:asciiTheme="minorHAnsi" w:hAnsiTheme="minorHAnsi" w:cstheme="majorHAnsi"/>
                <w:sz w:val="16"/>
                <w:szCs w:val="16"/>
              </w:rPr>
            </w:pPr>
          </w:p>
        </w:tc>
        <w:tc>
          <w:tcPr>
            <w:tcW w:w="1405" w:type="pct"/>
            <w:shd w:val="clear" w:color="auto" w:fill="auto"/>
            <w:noWrap/>
            <w:vAlign w:val="center"/>
          </w:tcPr>
          <w:p w14:paraId="14F976A1" w14:textId="77777777" w:rsidR="005F2CDD" w:rsidRPr="005F2CDD" w:rsidRDefault="005F2CDD" w:rsidP="005F2CDD">
            <w:pPr>
              <w:spacing w:after="120"/>
              <w:ind w:firstLine="123"/>
              <w:contextualSpacing/>
              <w:rPr>
                <w:rFonts w:asciiTheme="minorHAnsi" w:hAnsiTheme="minorHAnsi" w:cstheme="majorHAnsi"/>
                <w:i/>
                <w:iCs/>
                <w:sz w:val="16"/>
                <w:szCs w:val="16"/>
              </w:rPr>
            </w:pPr>
            <w:r w:rsidRPr="005F2CDD">
              <w:rPr>
                <w:rFonts w:asciiTheme="minorHAnsi" w:hAnsiTheme="minorHAnsi" w:cstheme="majorHAnsi"/>
                <w:i/>
                <w:iCs/>
                <w:sz w:val="16"/>
                <w:szCs w:val="16"/>
              </w:rPr>
              <w:t>Anti-pandemic terms</w:t>
            </w:r>
          </w:p>
        </w:tc>
        <w:tc>
          <w:tcPr>
            <w:tcW w:w="550" w:type="pct"/>
            <w:shd w:val="clear" w:color="auto" w:fill="auto"/>
            <w:noWrap/>
            <w:vAlign w:val="center"/>
          </w:tcPr>
          <w:p w14:paraId="4148B3B0"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6.35</w:t>
            </w:r>
          </w:p>
        </w:tc>
        <w:tc>
          <w:tcPr>
            <w:tcW w:w="736" w:type="pct"/>
            <w:shd w:val="clear" w:color="auto" w:fill="auto"/>
            <w:noWrap/>
            <w:vAlign w:val="center"/>
          </w:tcPr>
          <w:p w14:paraId="1D223F6E"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12.06</w:t>
            </w:r>
          </w:p>
        </w:tc>
        <w:tc>
          <w:tcPr>
            <w:tcW w:w="736" w:type="pct"/>
            <w:shd w:val="clear" w:color="auto" w:fill="auto"/>
            <w:noWrap/>
            <w:vAlign w:val="center"/>
          </w:tcPr>
          <w:p w14:paraId="45E8264B"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3.91</w:t>
            </w:r>
          </w:p>
        </w:tc>
        <w:tc>
          <w:tcPr>
            <w:tcW w:w="461" w:type="pct"/>
            <w:tcBorders>
              <w:right w:val="nil"/>
            </w:tcBorders>
            <w:shd w:val="clear" w:color="auto" w:fill="auto"/>
            <w:noWrap/>
            <w:vAlign w:val="center"/>
          </w:tcPr>
          <w:p w14:paraId="7611E216" w14:textId="77777777" w:rsidR="005F2CDD" w:rsidRPr="005F2CDD" w:rsidRDefault="005F2CDD" w:rsidP="005F2CDD">
            <w:pPr>
              <w:spacing w:after="120"/>
              <w:contextualSpacing/>
              <w:jc w:val="right"/>
              <w:rPr>
                <w:rFonts w:asciiTheme="minorHAnsi" w:hAnsiTheme="minorHAnsi" w:cstheme="majorHAnsi"/>
                <w:sz w:val="16"/>
                <w:szCs w:val="16"/>
              </w:rPr>
            </w:pPr>
            <w:r w:rsidRPr="005F2CDD">
              <w:rPr>
                <w:rFonts w:asciiTheme="minorHAnsi" w:hAnsiTheme="minorHAnsi" w:cstheme="majorHAnsi"/>
                <w:color w:val="000000"/>
                <w:sz w:val="16"/>
                <w:szCs w:val="16"/>
              </w:rPr>
              <w:t>-67.58%</w:t>
            </w:r>
          </w:p>
        </w:tc>
        <w:tc>
          <w:tcPr>
            <w:tcW w:w="306" w:type="pct"/>
            <w:tcBorders>
              <w:left w:val="nil"/>
            </w:tcBorders>
            <w:vAlign w:val="center"/>
          </w:tcPr>
          <w:p w14:paraId="271B53D7" w14:textId="77777777" w:rsidR="005F2CDD" w:rsidRPr="005F2CDD" w:rsidRDefault="005F2CDD" w:rsidP="005F2CDD">
            <w:pPr>
              <w:spacing w:after="120"/>
              <w:contextualSpacing/>
              <w:rPr>
                <w:rFonts w:asciiTheme="minorHAnsi" w:hAnsiTheme="minorHAnsi" w:cstheme="majorHAnsi"/>
                <w:sz w:val="16"/>
                <w:szCs w:val="16"/>
              </w:rPr>
            </w:pPr>
            <w:r w:rsidRPr="005F2CDD">
              <w:rPr>
                <w:rFonts w:asciiTheme="minorHAnsi" w:hAnsiTheme="minorHAnsi" w:cstheme="majorHAnsi"/>
                <w:color w:val="000000"/>
                <w:sz w:val="16"/>
                <w:szCs w:val="16"/>
              </w:rPr>
              <w:t>***</w:t>
            </w:r>
          </w:p>
        </w:tc>
      </w:tr>
      <w:tr w:rsidR="005F2CDD" w:rsidRPr="005F2CDD" w14:paraId="2CD17AC9" w14:textId="77777777" w:rsidTr="005F2CDD">
        <w:trPr>
          <w:trHeight w:val="358"/>
        </w:trPr>
        <w:tc>
          <w:tcPr>
            <w:tcW w:w="806" w:type="pct"/>
            <w:vMerge w:val="restart"/>
            <w:shd w:val="clear" w:color="auto" w:fill="auto"/>
            <w:noWrap/>
            <w:vAlign w:val="center"/>
            <w:hideMark/>
          </w:tcPr>
          <w:p w14:paraId="74BB1CA8" w14:textId="77777777" w:rsidR="005F2CDD" w:rsidRPr="005F2CDD" w:rsidRDefault="005F2CDD" w:rsidP="005F2CDD">
            <w:pPr>
              <w:spacing w:after="120"/>
              <w:contextualSpacing/>
              <w:jc w:val="center"/>
              <w:rPr>
                <w:rFonts w:asciiTheme="minorHAnsi" w:hAnsiTheme="minorHAnsi" w:cstheme="majorHAnsi"/>
                <w:b/>
                <w:bCs/>
                <w:sz w:val="16"/>
                <w:szCs w:val="16"/>
              </w:rPr>
            </w:pPr>
            <w:r w:rsidRPr="005F2CDD">
              <w:rPr>
                <w:rFonts w:asciiTheme="minorHAnsi" w:hAnsiTheme="minorHAnsi" w:cstheme="majorHAnsi"/>
                <w:b/>
                <w:bCs/>
                <w:sz w:val="16"/>
                <w:szCs w:val="16"/>
              </w:rPr>
              <w:t>Conspiracy Theories</w:t>
            </w:r>
          </w:p>
          <w:p w14:paraId="49475CAE" w14:textId="77777777" w:rsidR="005F2CDD" w:rsidRPr="005F2CDD" w:rsidRDefault="005F2CDD" w:rsidP="005F2CDD">
            <w:pPr>
              <w:spacing w:after="120"/>
              <w:contextualSpacing/>
              <w:jc w:val="center"/>
              <w:rPr>
                <w:rFonts w:asciiTheme="minorHAnsi" w:hAnsiTheme="minorHAnsi" w:cstheme="majorHAnsi"/>
                <w:sz w:val="16"/>
                <w:szCs w:val="16"/>
              </w:rPr>
            </w:pPr>
          </w:p>
          <w:p w14:paraId="51BB5E98" w14:textId="77777777" w:rsidR="005F2CDD" w:rsidRPr="005F2CDD" w:rsidRDefault="005F2CDD" w:rsidP="005F2CDD">
            <w:pPr>
              <w:spacing w:after="120"/>
              <w:contextualSpacing/>
              <w:jc w:val="center"/>
              <w:rPr>
                <w:rFonts w:asciiTheme="minorHAnsi" w:hAnsiTheme="minorHAnsi" w:cstheme="majorHAnsi"/>
                <w:i/>
                <w:iCs/>
                <w:sz w:val="16"/>
                <w:szCs w:val="16"/>
              </w:rPr>
            </w:pPr>
            <w:r w:rsidRPr="005F2CDD">
              <w:rPr>
                <w:rFonts w:asciiTheme="minorHAnsi" w:hAnsiTheme="minorHAnsi" w:cstheme="majorHAnsi"/>
                <w:i/>
                <w:iCs/>
                <w:sz w:val="16"/>
                <w:szCs w:val="16"/>
              </w:rPr>
              <w:t>28.98%; n=14,788</w:t>
            </w:r>
          </w:p>
        </w:tc>
        <w:tc>
          <w:tcPr>
            <w:tcW w:w="1405" w:type="pct"/>
            <w:shd w:val="clear" w:color="auto" w:fill="auto"/>
            <w:noWrap/>
            <w:vAlign w:val="center"/>
          </w:tcPr>
          <w:p w14:paraId="1C28CFD4" w14:textId="77777777" w:rsidR="005F2CDD" w:rsidRPr="005F2CDD" w:rsidRDefault="005F2CDD" w:rsidP="005F2CDD">
            <w:pPr>
              <w:spacing w:after="120"/>
              <w:ind w:firstLine="123"/>
              <w:contextualSpacing/>
              <w:rPr>
                <w:rFonts w:asciiTheme="minorHAnsi" w:hAnsiTheme="minorHAnsi" w:cstheme="majorHAnsi"/>
                <w:i/>
                <w:iCs/>
                <w:sz w:val="16"/>
                <w:szCs w:val="16"/>
              </w:rPr>
            </w:pPr>
            <w:r w:rsidRPr="005F2CDD">
              <w:rPr>
                <w:rFonts w:asciiTheme="minorHAnsi" w:hAnsiTheme="minorHAnsi" w:cstheme="majorHAnsi"/>
                <w:i/>
                <w:iCs/>
                <w:sz w:val="16"/>
                <w:szCs w:val="16"/>
              </w:rPr>
              <w:t>Nefarious cover-up</w:t>
            </w:r>
          </w:p>
        </w:tc>
        <w:tc>
          <w:tcPr>
            <w:tcW w:w="550" w:type="pct"/>
            <w:shd w:val="clear" w:color="auto" w:fill="auto"/>
            <w:noWrap/>
            <w:vAlign w:val="center"/>
          </w:tcPr>
          <w:p w14:paraId="64B9ACFD"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13.42</w:t>
            </w:r>
          </w:p>
        </w:tc>
        <w:tc>
          <w:tcPr>
            <w:tcW w:w="736" w:type="pct"/>
            <w:shd w:val="clear" w:color="auto" w:fill="auto"/>
            <w:noWrap/>
            <w:vAlign w:val="center"/>
          </w:tcPr>
          <w:p w14:paraId="422E4FDC"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5.49</w:t>
            </w:r>
          </w:p>
        </w:tc>
        <w:tc>
          <w:tcPr>
            <w:tcW w:w="736" w:type="pct"/>
            <w:shd w:val="clear" w:color="auto" w:fill="auto"/>
            <w:noWrap/>
            <w:vAlign w:val="center"/>
          </w:tcPr>
          <w:p w14:paraId="05BA7E9F"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16.79</w:t>
            </w:r>
          </w:p>
        </w:tc>
        <w:tc>
          <w:tcPr>
            <w:tcW w:w="461" w:type="pct"/>
            <w:tcBorders>
              <w:right w:val="nil"/>
            </w:tcBorders>
            <w:shd w:val="clear" w:color="auto" w:fill="auto"/>
            <w:noWrap/>
            <w:vAlign w:val="center"/>
          </w:tcPr>
          <w:p w14:paraId="5E98491D" w14:textId="77777777" w:rsidR="005F2CDD" w:rsidRPr="005F2CDD" w:rsidRDefault="005F2CDD" w:rsidP="005F2CDD">
            <w:pPr>
              <w:spacing w:after="120"/>
              <w:contextualSpacing/>
              <w:jc w:val="right"/>
              <w:rPr>
                <w:rFonts w:asciiTheme="minorHAnsi" w:hAnsiTheme="minorHAnsi" w:cstheme="majorHAnsi"/>
                <w:sz w:val="16"/>
                <w:szCs w:val="16"/>
              </w:rPr>
            </w:pPr>
            <w:r w:rsidRPr="005F2CDD">
              <w:rPr>
                <w:rFonts w:asciiTheme="minorHAnsi" w:hAnsiTheme="minorHAnsi" w:cstheme="majorHAnsi"/>
                <w:color w:val="000000"/>
                <w:sz w:val="16"/>
                <w:szCs w:val="16"/>
              </w:rPr>
              <w:t>205.83%</w:t>
            </w:r>
          </w:p>
        </w:tc>
        <w:tc>
          <w:tcPr>
            <w:tcW w:w="306" w:type="pct"/>
            <w:tcBorders>
              <w:left w:val="nil"/>
            </w:tcBorders>
            <w:vAlign w:val="center"/>
          </w:tcPr>
          <w:p w14:paraId="1339D5F3" w14:textId="77777777" w:rsidR="005F2CDD" w:rsidRPr="005F2CDD" w:rsidRDefault="005F2CDD" w:rsidP="005F2CDD">
            <w:pPr>
              <w:spacing w:after="120"/>
              <w:contextualSpacing/>
              <w:rPr>
                <w:rFonts w:asciiTheme="minorHAnsi" w:hAnsiTheme="minorHAnsi" w:cstheme="majorHAnsi"/>
                <w:sz w:val="16"/>
                <w:szCs w:val="16"/>
              </w:rPr>
            </w:pPr>
            <w:r w:rsidRPr="005F2CDD">
              <w:rPr>
                <w:rFonts w:asciiTheme="minorHAnsi" w:hAnsiTheme="minorHAnsi" w:cstheme="majorHAnsi"/>
                <w:color w:val="000000"/>
                <w:sz w:val="16"/>
                <w:szCs w:val="16"/>
              </w:rPr>
              <w:t>***</w:t>
            </w:r>
          </w:p>
        </w:tc>
      </w:tr>
      <w:tr w:rsidR="005F2CDD" w:rsidRPr="005F2CDD" w14:paraId="33E22A69" w14:textId="77777777" w:rsidTr="005F2CDD">
        <w:trPr>
          <w:trHeight w:val="359"/>
        </w:trPr>
        <w:tc>
          <w:tcPr>
            <w:tcW w:w="806" w:type="pct"/>
            <w:vMerge/>
            <w:shd w:val="clear" w:color="auto" w:fill="auto"/>
            <w:noWrap/>
            <w:vAlign w:val="center"/>
            <w:hideMark/>
          </w:tcPr>
          <w:p w14:paraId="7B602AA3" w14:textId="77777777" w:rsidR="005F2CDD" w:rsidRPr="005F2CDD" w:rsidRDefault="005F2CDD" w:rsidP="005F2CDD">
            <w:pPr>
              <w:spacing w:after="120"/>
              <w:contextualSpacing/>
              <w:jc w:val="center"/>
              <w:rPr>
                <w:rFonts w:asciiTheme="minorHAnsi" w:hAnsiTheme="minorHAnsi" w:cstheme="majorHAnsi"/>
                <w:sz w:val="16"/>
                <w:szCs w:val="16"/>
              </w:rPr>
            </w:pPr>
          </w:p>
        </w:tc>
        <w:tc>
          <w:tcPr>
            <w:tcW w:w="1405" w:type="pct"/>
            <w:shd w:val="clear" w:color="auto" w:fill="auto"/>
            <w:noWrap/>
            <w:vAlign w:val="center"/>
          </w:tcPr>
          <w:p w14:paraId="3350A334" w14:textId="77777777" w:rsidR="005F2CDD" w:rsidRPr="005F2CDD" w:rsidRDefault="005F2CDD" w:rsidP="005F2CDD">
            <w:pPr>
              <w:spacing w:after="120"/>
              <w:ind w:firstLine="123"/>
              <w:contextualSpacing/>
              <w:rPr>
                <w:rFonts w:asciiTheme="minorHAnsi" w:hAnsiTheme="minorHAnsi" w:cstheme="majorHAnsi"/>
                <w:i/>
                <w:iCs/>
                <w:sz w:val="16"/>
                <w:szCs w:val="16"/>
              </w:rPr>
            </w:pPr>
            <w:r w:rsidRPr="005F2CDD">
              <w:rPr>
                <w:rFonts w:asciiTheme="minorHAnsi" w:hAnsiTheme="minorHAnsi" w:cstheme="majorHAnsi"/>
                <w:i/>
                <w:iCs/>
                <w:sz w:val="16"/>
                <w:szCs w:val="16"/>
              </w:rPr>
              <w:t>Deep state</w:t>
            </w:r>
          </w:p>
        </w:tc>
        <w:tc>
          <w:tcPr>
            <w:tcW w:w="550" w:type="pct"/>
            <w:shd w:val="clear" w:color="auto" w:fill="auto"/>
            <w:noWrap/>
            <w:vAlign w:val="center"/>
          </w:tcPr>
          <w:p w14:paraId="3791E2A0"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17.05</w:t>
            </w:r>
          </w:p>
        </w:tc>
        <w:tc>
          <w:tcPr>
            <w:tcW w:w="736" w:type="pct"/>
            <w:shd w:val="clear" w:color="auto" w:fill="auto"/>
            <w:noWrap/>
            <w:vAlign w:val="center"/>
          </w:tcPr>
          <w:p w14:paraId="72AFDAB4"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19.14</w:t>
            </w:r>
          </w:p>
        </w:tc>
        <w:tc>
          <w:tcPr>
            <w:tcW w:w="736" w:type="pct"/>
            <w:shd w:val="clear" w:color="auto" w:fill="auto"/>
            <w:noWrap/>
            <w:vAlign w:val="center"/>
          </w:tcPr>
          <w:p w14:paraId="5F662FA3"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16.16</w:t>
            </w:r>
          </w:p>
        </w:tc>
        <w:tc>
          <w:tcPr>
            <w:tcW w:w="461" w:type="pct"/>
            <w:tcBorders>
              <w:right w:val="nil"/>
            </w:tcBorders>
            <w:shd w:val="clear" w:color="auto" w:fill="auto"/>
            <w:noWrap/>
            <w:vAlign w:val="center"/>
          </w:tcPr>
          <w:p w14:paraId="6E3E70FB" w14:textId="77777777" w:rsidR="005F2CDD" w:rsidRPr="005F2CDD" w:rsidRDefault="005F2CDD" w:rsidP="005F2CDD">
            <w:pPr>
              <w:spacing w:after="120"/>
              <w:contextualSpacing/>
              <w:jc w:val="right"/>
              <w:rPr>
                <w:rFonts w:asciiTheme="minorHAnsi" w:hAnsiTheme="minorHAnsi" w:cstheme="majorHAnsi"/>
                <w:sz w:val="16"/>
                <w:szCs w:val="16"/>
              </w:rPr>
            </w:pPr>
            <w:r w:rsidRPr="005F2CDD">
              <w:rPr>
                <w:rFonts w:asciiTheme="minorHAnsi" w:hAnsiTheme="minorHAnsi" w:cstheme="majorHAnsi"/>
                <w:color w:val="000000"/>
                <w:sz w:val="16"/>
                <w:szCs w:val="16"/>
              </w:rPr>
              <w:t>-15.57%</w:t>
            </w:r>
          </w:p>
        </w:tc>
        <w:tc>
          <w:tcPr>
            <w:tcW w:w="306" w:type="pct"/>
            <w:tcBorders>
              <w:left w:val="nil"/>
            </w:tcBorders>
            <w:vAlign w:val="center"/>
          </w:tcPr>
          <w:p w14:paraId="6C81352F" w14:textId="77777777" w:rsidR="005F2CDD" w:rsidRPr="005F2CDD" w:rsidRDefault="005F2CDD" w:rsidP="005F2CDD">
            <w:pPr>
              <w:spacing w:after="120"/>
              <w:contextualSpacing/>
              <w:rPr>
                <w:rFonts w:asciiTheme="minorHAnsi" w:hAnsiTheme="minorHAnsi" w:cstheme="majorHAnsi"/>
                <w:sz w:val="16"/>
                <w:szCs w:val="16"/>
              </w:rPr>
            </w:pPr>
            <w:r w:rsidRPr="005F2CDD">
              <w:rPr>
                <w:rFonts w:asciiTheme="minorHAnsi" w:hAnsiTheme="minorHAnsi" w:cstheme="majorHAnsi"/>
                <w:color w:val="000000"/>
                <w:sz w:val="16"/>
                <w:szCs w:val="16"/>
              </w:rPr>
              <w:t>***</w:t>
            </w:r>
          </w:p>
        </w:tc>
      </w:tr>
      <w:tr w:rsidR="005F2CDD" w:rsidRPr="005F2CDD" w14:paraId="64719561" w14:textId="77777777" w:rsidTr="005F2CDD">
        <w:trPr>
          <w:trHeight w:val="358"/>
        </w:trPr>
        <w:tc>
          <w:tcPr>
            <w:tcW w:w="806" w:type="pct"/>
            <w:vMerge/>
            <w:shd w:val="clear" w:color="auto" w:fill="auto"/>
            <w:noWrap/>
            <w:vAlign w:val="center"/>
            <w:hideMark/>
          </w:tcPr>
          <w:p w14:paraId="0681CC00" w14:textId="77777777" w:rsidR="005F2CDD" w:rsidRPr="005F2CDD" w:rsidRDefault="005F2CDD" w:rsidP="005F2CDD">
            <w:pPr>
              <w:spacing w:after="120"/>
              <w:contextualSpacing/>
              <w:jc w:val="center"/>
              <w:rPr>
                <w:rFonts w:asciiTheme="minorHAnsi" w:hAnsiTheme="minorHAnsi" w:cstheme="majorHAnsi"/>
                <w:sz w:val="16"/>
                <w:szCs w:val="16"/>
              </w:rPr>
            </w:pPr>
          </w:p>
        </w:tc>
        <w:tc>
          <w:tcPr>
            <w:tcW w:w="1405" w:type="pct"/>
            <w:shd w:val="clear" w:color="auto" w:fill="auto"/>
            <w:noWrap/>
            <w:vAlign w:val="center"/>
          </w:tcPr>
          <w:p w14:paraId="3C7BC4E9" w14:textId="77777777" w:rsidR="005F2CDD" w:rsidRPr="005F2CDD" w:rsidRDefault="005F2CDD" w:rsidP="005F2CDD">
            <w:pPr>
              <w:spacing w:after="120"/>
              <w:ind w:firstLine="123"/>
              <w:contextualSpacing/>
              <w:rPr>
                <w:rFonts w:asciiTheme="minorHAnsi" w:hAnsiTheme="minorHAnsi" w:cstheme="majorHAnsi"/>
                <w:i/>
                <w:iCs/>
                <w:sz w:val="16"/>
                <w:szCs w:val="16"/>
              </w:rPr>
            </w:pPr>
            <w:r w:rsidRPr="005F2CDD">
              <w:rPr>
                <w:rFonts w:asciiTheme="minorHAnsi" w:hAnsiTheme="minorHAnsi" w:cstheme="majorHAnsi"/>
                <w:i/>
                <w:iCs/>
                <w:sz w:val="16"/>
                <w:szCs w:val="16"/>
              </w:rPr>
              <w:t>5G Broadband</w:t>
            </w:r>
          </w:p>
        </w:tc>
        <w:tc>
          <w:tcPr>
            <w:tcW w:w="550" w:type="pct"/>
            <w:shd w:val="clear" w:color="auto" w:fill="auto"/>
            <w:noWrap/>
            <w:vAlign w:val="center"/>
          </w:tcPr>
          <w:p w14:paraId="733DFF39"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1.96</w:t>
            </w:r>
          </w:p>
        </w:tc>
        <w:tc>
          <w:tcPr>
            <w:tcW w:w="736" w:type="pct"/>
            <w:shd w:val="clear" w:color="auto" w:fill="auto"/>
            <w:noWrap/>
            <w:vAlign w:val="center"/>
          </w:tcPr>
          <w:p w14:paraId="2C753315"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4.12</w:t>
            </w:r>
          </w:p>
        </w:tc>
        <w:tc>
          <w:tcPr>
            <w:tcW w:w="736" w:type="pct"/>
            <w:shd w:val="clear" w:color="auto" w:fill="auto"/>
            <w:noWrap/>
            <w:vAlign w:val="center"/>
          </w:tcPr>
          <w:p w14:paraId="27356C65"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1.04</w:t>
            </w:r>
          </w:p>
        </w:tc>
        <w:tc>
          <w:tcPr>
            <w:tcW w:w="461" w:type="pct"/>
            <w:tcBorders>
              <w:right w:val="nil"/>
            </w:tcBorders>
            <w:shd w:val="clear" w:color="auto" w:fill="auto"/>
            <w:noWrap/>
            <w:vAlign w:val="center"/>
          </w:tcPr>
          <w:p w14:paraId="478C2845" w14:textId="77777777" w:rsidR="005F2CDD" w:rsidRPr="005F2CDD" w:rsidRDefault="005F2CDD" w:rsidP="005F2CDD">
            <w:pPr>
              <w:spacing w:after="120"/>
              <w:contextualSpacing/>
              <w:jc w:val="right"/>
              <w:rPr>
                <w:rFonts w:asciiTheme="minorHAnsi" w:hAnsiTheme="minorHAnsi" w:cstheme="majorHAnsi"/>
                <w:sz w:val="16"/>
                <w:szCs w:val="16"/>
              </w:rPr>
            </w:pPr>
            <w:r w:rsidRPr="005F2CDD">
              <w:rPr>
                <w:rFonts w:asciiTheme="minorHAnsi" w:hAnsiTheme="minorHAnsi" w:cstheme="majorHAnsi"/>
                <w:color w:val="000000"/>
                <w:sz w:val="16"/>
                <w:szCs w:val="16"/>
              </w:rPr>
              <w:t>-74.76%</w:t>
            </w:r>
          </w:p>
        </w:tc>
        <w:tc>
          <w:tcPr>
            <w:tcW w:w="306" w:type="pct"/>
            <w:tcBorders>
              <w:left w:val="nil"/>
            </w:tcBorders>
            <w:vAlign w:val="center"/>
          </w:tcPr>
          <w:p w14:paraId="66F1C724" w14:textId="77777777" w:rsidR="005F2CDD" w:rsidRPr="005F2CDD" w:rsidRDefault="005F2CDD" w:rsidP="005F2CDD">
            <w:pPr>
              <w:spacing w:after="120"/>
              <w:contextualSpacing/>
              <w:rPr>
                <w:rFonts w:asciiTheme="minorHAnsi" w:hAnsiTheme="minorHAnsi" w:cstheme="majorHAnsi"/>
                <w:sz w:val="16"/>
                <w:szCs w:val="16"/>
              </w:rPr>
            </w:pPr>
            <w:r w:rsidRPr="005F2CDD">
              <w:rPr>
                <w:rFonts w:asciiTheme="minorHAnsi" w:hAnsiTheme="minorHAnsi" w:cstheme="majorHAnsi"/>
                <w:color w:val="000000"/>
                <w:sz w:val="16"/>
                <w:szCs w:val="16"/>
              </w:rPr>
              <w:t>***</w:t>
            </w:r>
          </w:p>
        </w:tc>
      </w:tr>
      <w:tr w:rsidR="005F2CDD" w:rsidRPr="005F2CDD" w14:paraId="762E49AD" w14:textId="77777777" w:rsidTr="005F2CDD">
        <w:trPr>
          <w:trHeight w:val="358"/>
        </w:trPr>
        <w:tc>
          <w:tcPr>
            <w:tcW w:w="806" w:type="pct"/>
            <w:vMerge/>
            <w:shd w:val="clear" w:color="auto" w:fill="auto"/>
            <w:noWrap/>
            <w:vAlign w:val="center"/>
            <w:hideMark/>
          </w:tcPr>
          <w:p w14:paraId="747C9A41" w14:textId="77777777" w:rsidR="005F2CDD" w:rsidRPr="005F2CDD" w:rsidRDefault="005F2CDD" w:rsidP="005F2CDD">
            <w:pPr>
              <w:spacing w:after="120"/>
              <w:contextualSpacing/>
              <w:jc w:val="center"/>
              <w:rPr>
                <w:rFonts w:asciiTheme="minorHAnsi" w:hAnsiTheme="minorHAnsi" w:cstheme="majorHAnsi"/>
                <w:sz w:val="16"/>
                <w:szCs w:val="16"/>
              </w:rPr>
            </w:pPr>
          </w:p>
        </w:tc>
        <w:tc>
          <w:tcPr>
            <w:tcW w:w="1405" w:type="pct"/>
            <w:shd w:val="clear" w:color="auto" w:fill="auto"/>
            <w:noWrap/>
            <w:vAlign w:val="center"/>
          </w:tcPr>
          <w:p w14:paraId="6B369EA8" w14:textId="77777777" w:rsidR="005F2CDD" w:rsidRPr="005F2CDD" w:rsidRDefault="005F2CDD" w:rsidP="005F2CDD">
            <w:pPr>
              <w:spacing w:after="120"/>
              <w:ind w:firstLine="123"/>
              <w:contextualSpacing/>
              <w:rPr>
                <w:rFonts w:asciiTheme="minorHAnsi" w:hAnsiTheme="minorHAnsi" w:cstheme="majorHAnsi"/>
                <w:i/>
                <w:iCs/>
                <w:sz w:val="16"/>
                <w:szCs w:val="16"/>
              </w:rPr>
            </w:pPr>
            <w:r w:rsidRPr="005F2CDD">
              <w:rPr>
                <w:rFonts w:asciiTheme="minorHAnsi" w:hAnsiTheme="minorHAnsi" w:cstheme="majorHAnsi"/>
                <w:i/>
                <w:iCs/>
                <w:sz w:val="16"/>
                <w:szCs w:val="16"/>
              </w:rPr>
              <w:t>Anti-vaccine</w:t>
            </w:r>
          </w:p>
        </w:tc>
        <w:tc>
          <w:tcPr>
            <w:tcW w:w="550" w:type="pct"/>
            <w:shd w:val="clear" w:color="auto" w:fill="auto"/>
            <w:noWrap/>
            <w:vAlign w:val="center"/>
          </w:tcPr>
          <w:p w14:paraId="2971745D"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8.06</w:t>
            </w:r>
          </w:p>
        </w:tc>
        <w:tc>
          <w:tcPr>
            <w:tcW w:w="736" w:type="pct"/>
            <w:shd w:val="clear" w:color="auto" w:fill="auto"/>
            <w:noWrap/>
            <w:vAlign w:val="center"/>
          </w:tcPr>
          <w:p w14:paraId="0089EBD5"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11.29</w:t>
            </w:r>
          </w:p>
        </w:tc>
        <w:tc>
          <w:tcPr>
            <w:tcW w:w="736" w:type="pct"/>
            <w:shd w:val="clear" w:color="auto" w:fill="auto"/>
            <w:noWrap/>
            <w:vAlign w:val="center"/>
          </w:tcPr>
          <w:p w14:paraId="4628E7E7"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6.69</w:t>
            </w:r>
          </w:p>
        </w:tc>
        <w:tc>
          <w:tcPr>
            <w:tcW w:w="461" w:type="pct"/>
            <w:tcBorders>
              <w:right w:val="nil"/>
            </w:tcBorders>
            <w:shd w:val="clear" w:color="auto" w:fill="auto"/>
            <w:noWrap/>
            <w:vAlign w:val="center"/>
          </w:tcPr>
          <w:p w14:paraId="2A555220" w14:textId="77777777" w:rsidR="005F2CDD" w:rsidRPr="005F2CDD" w:rsidRDefault="005F2CDD" w:rsidP="005F2CDD">
            <w:pPr>
              <w:spacing w:after="120"/>
              <w:contextualSpacing/>
              <w:jc w:val="right"/>
              <w:rPr>
                <w:rFonts w:asciiTheme="minorHAnsi" w:hAnsiTheme="minorHAnsi" w:cstheme="majorHAnsi"/>
                <w:sz w:val="16"/>
                <w:szCs w:val="16"/>
              </w:rPr>
            </w:pPr>
            <w:r w:rsidRPr="005F2CDD">
              <w:rPr>
                <w:rFonts w:asciiTheme="minorHAnsi" w:hAnsiTheme="minorHAnsi" w:cstheme="majorHAnsi"/>
                <w:color w:val="000000"/>
                <w:sz w:val="16"/>
                <w:szCs w:val="16"/>
              </w:rPr>
              <w:t>-40.74%</w:t>
            </w:r>
          </w:p>
        </w:tc>
        <w:tc>
          <w:tcPr>
            <w:tcW w:w="306" w:type="pct"/>
            <w:tcBorders>
              <w:left w:val="nil"/>
            </w:tcBorders>
            <w:vAlign w:val="center"/>
          </w:tcPr>
          <w:p w14:paraId="263C6653" w14:textId="77777777" w:rsidR="005F2CDD" w:rsidRPr="005F2CDD" w:rsidRDefault="005F2CDD" w:rsidP="005F2CDD">
            <w:pPr>
              <w:spacing w:after="120"/>
              <w:contextualSpacing/>
              <w:rPr>
                <w:rFonts w:asciiTheme="minorHAnsi" w:hAnsiTheme="minorHAnsi" w:cstheme="majorHAnsi"/>
                <w:sz w:val="16"/>
                <w:szCs w:val="16"/>
              </w:rPr>
            </w:pPr>
            <w:r w:rsidRPr="005F2CDD">
              <w:rPr>
                <w:rFonts w:asciiTheme="minorHAnsi" w:hAnsiTheme="minorHAnsi" w:cstheme="majorHAnsi"/>
                <w:color w:val="000000"/>
                <w:sz w:val="16"/>
                <w:szCs w:val="16"/>
              </w:rPr>
              <w:t>***</w:t>
            </w:r>
          </w:p>
        </w:tc>
      </w:tr>
      <w:tr w:rsidR="005F2CDD" w:rsidRPr="005F2CDD" w14:paraId="0281B7F1" w14:textId="77777777" w:rsidTr="005F2CDD">
        <w:trPr>
          <w:trHeight w:val="358"/>
        </w:trPr>
        <w:tc>
          <w:tcPr>
            <w:tcW w:w="806" w:type="pct"/>
            <w:vMerge/>
            <w:shd w:val="clear" w:color="auto" w:fill="auto"/>
            <w:noWrap/>
            <w:vAlign w:val="center"/>
            <w:hideMark/>
          </w:tcPr>
          <w:p w14:paraId="68CD75A5" w14:textId="77777777" w:rsidR="005F2CDD" w:rsidRPr="005F2CDD" w:rsidRDefault="005F2CDD" w:rsidP="005F2CDD">
            <w:pPr>
              <w:spacing w:after="120"/>
              <w:contextualSpacing/>
              <w:jc w:val="center"/>
              <w:rPr>
                <w:rFonts w:asciiTheme="minorHAnsi" w:hAnsiTheme="minorHAnsi" w:cstheme="majorHAnsi"/>
                <w:sz w:val="16"/>
                <w:szCs w:val="16"/>
              </w:rPr>
            </w:pPr>
          </w:p>
        </w:tc>
        <w:tc>
          <w:tcPr>
            <w:tcW w:w="1405" w:type="pct"/>
            <w:shd w:val="clear" w:color="auto" w:fill="auto"/>
            <w:noWrap/>
            <w:vAlign w:val="center"/>
          </w:tcPr>
          <w:p w14:paraId="2D272843" w14:textId="77777777" w:rsidR="005F2CDD" w:rsidRPr="005F2CDD" w:rsidRDefault="005F2CDD" w:rsidP="005F2CDD">
            <w:pPr>
              <w:spacing w:after="120"/>
              <w:ind w:firstLine="123"/>
              <w:contextualSpacing/>
              <w:rPr>
                <w:rFonts w:asciiTheme="minorHAnsi" w:hAnsiTheme="minorHAnsi" w:cstheme="majorHAnsi"/>
                <w:i/>
                <w:iCs/>
                <w:sz w:val="16"/>
                <w:szCs w:val="16"/>
              </w:rPr>
            </w:pPr>
            <w:r w:rsidRPr="005F2CDD">
              <w:rPr>
                <w:rFonts w:asciiTheme="minorHAnsi" w:hAnsiTheme="minorHAnsi" w:cstheme="majorHAnsi"/>
                <w:i/>
                <w:iCs/>
                <w:sz w:val="16"/>
                <w:szCs w:val="16"/>
              </w:rPr>
              <w:t>Bill Gates &amp; global elite</w:t>
            </w:r>
          </w:p>
        </w:tc>
        <w:tc>
          <w:tcPr>
            <w:tcW w:w="550" w:type="pct"/>
            <w:shd w:val="clear" w:color="auto" w:fill="auto"/>
            <w:noWrap/>
            <w:vAlign w:val="center"/>
          </w:tcPr>
          <w:p w14:paraId="52406CB4"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5.94</w:t>
            </w:r>
          </w:p>
        </w:tc>
        <w:tc>
          <w:tcPr>
            <w:tcW w:w="736" w:type="pct"/>
            <w:shd w:val="clear" w:color="auto" w:fill="auto"/>
            <w:noWrap/>
            <w:vAlign w:val="center"/>
          </w:tcPr>
          <w:p w14:paraId="0C97117B"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11.47</w:t>
            </w:r>
          </w:p>
        </w:tc>
        <w:tc>
          <w:tcPr>
            <w:tcW w:w="736" w:type="pct"/>
            <w:shd w:val="clear" w:color="auto" w:fill="auto"/>
            <w:noWrap/>
            <w:vAlign w:val="center"/>
          </w:tcPr>
          <w:p w14:paraId="1A86583A"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3.59</w:t>
            </w:r>
          </w:p>
        </w:tc>
        <w:tc>
          <w:tcPr>
            <w:tcW w:w="461" w:type="pct"/>
            <w:tcBorders>
              <w:right w:val="nil"/>
            </w:tcBorders>
            <w:shd w:val="clear" w:color="auto" w:fill="auto"/>
            <w:noWrap/>
            <w:vAlign w:val="center"/>
          </w:tcPr>
          <w:p w14:paraId="2EF379EB" w14:textId="77777777" w:rsidR="005F2CDD" w:rsidRPr="005F2CDD" w:rsidRDefault="005F2CDD" w:rsidP="005F2CDD">
            <w:pPr>
              <w:spacing w:after="120"/>
              <w:contextualSpacing/>
              <w:jc w:val="right"/>
              <w:rPr>
                <w:rFonts w:asciiTheme="minorHAnsi" w:hAnsiTheme="minorHAnsi" w:cstheme="majorHAnsi"/>
                <w:sz w:val="16"/>
                <w:szCs w:val="16"/>
              </w:rPr>
            </w:pPr>
            <w:r w:rsidRPr="005F2CDD">
              <w:rPr>
                <w:rFonts w:asciiTheme="minorHAnsi" w:hAnsiTheme="minorHAnsi" w:cstheme="majorHAnsi"/>
                <w:color w:val="000000"/>
                <w:sz w:val="16"/>
                <w:szCs w:val="16"/>
              </w:rPr>
              <w:t>-68.70%</w:t>
            </w:r>
          </w:p>
        </w:tc>
        <w:tc>
          <w:tcPr>
            <w:tcW w:w="306" w:type="pct"/>
            <w:tcBorders>
              <w:left w:val="nil"/>
            </w:tcBorders>
            <w:vAlign w:val="center"/>
          </w:tcPr>
          <w:p w14:paraId="4D9905D6" w14:textId="77777777" w:rsidR="005F2CDD" w:rsidRPr="005F2CDD" w:rsidRDefault="005F2CDD" w:rsidP="005F2CDD">
            <w:pPr>
              <w:spacing w:after="120"/>
              <w:contextualSpacing/>
              <w:rPr>
                <w:rFonts w:asciiTheme="minorHAnsi" w:hAnsiTheme="minorHAnsi" w:cstheme="majorHAnsi"/>
                <w:sz w:val="16"/>
                <w:szCs w:val="16"/>
              </w:rPr>
            </w:pPr>
            <w:r w:rsidRPr="005F2CDD">
              <w:rPr>
                <w:rFonts w:asciiTheme="minorHAnsi" w:hAnsiTheme="minorHAnsi" w:cstheme="majorHAnsi"/>
                <w:color w:val="000000"/>
                <w:sz w:val="16"/>
                <w:szCs w:val="16"/>
              </w:rPr>
              <w:t>***</w:t>
            </w:r>
          </w:p>
        </w:tc>
      </w:tr>
      <w:tr w:rsidR="005F2CDD" w:rsidRPr="005F2CDD" w14:paraId="05C4A41F" w14:textId="77777777" w:rsidTr="005F2CDD">
        <w:trPr>
          <w:trHeight w:val="358"/>
        </w:trPr>
        <w:tc>
          <w:tcPr>
            <w:tcW w:w="806" w:type="pct"/>
            <w:vMerge w:val="restart"/>
            <w:shd w:val="clear" w:color="auto" w:fill="auto"/>
            <w:noWrap/>
            <w:vAlign w:val="center"/>
          </w:tcPr>
          <w:p w14:paraId="457A39D2" w14:textId="77777777" w:rsidR="005F2CDD" w:rsidRPr="005F2CDD" w:rsidRDefault="005F2CDD" w:rsidP="005F2CDD">
            <w:pPr>
              <w:spacing w:after="120"/>
              <w:contextualSpacing/>
              <w:jc w:val="center"/>
              <w:rPr>
                <w:rFonts w:asciiTheme="minorHAnsi" w:hAnsiTheme="minorHAnsi" w:cstheme="majorHAnsi"/>
                <w:b/>
                <w:bCs/>
                <w:sz w:val="16"/>
                <w:szCs w:val="16"/>
              </w:rPr>
            </w:pPr>
            <w:r w:rsidRPr="005F2CDD">
              <w:rPr>
                <w:rFonts w:asciiTheme="minorHAnsi" w:hAnsiTheme="minorHAnsi" w:cstheme="majorHAnsi"/>
                <w:b/>
                <w:bCs/>
                <w:sz w:val="16"/>
                <w:szCs w:val="16"/>
              </w:rPr>
              <w:t>Online Information</w:t>
            </w:r>
          </w:p>
          <w:p w14:paraId="7D08F9A4" w14:textId="77777777" w:rsidR="005F2CDD" w:rsidRPr="005F2CDD" w:rsidRDefault="005F2CDD" w:rsidP="005F2CDD">
            <w:pPr>
              <w:spacing w:after="120"/>
              <w:contextualSpacing/>
              <w:jc w:val="center"/>
              <w:rPr>
                <w:rFonts w:asciiTheme="minorHAnsi" w:hAnsiTheme="minorHAnsi" w:cstheme="majorHAnsi"/>
                <w:sz w:val="16"/>
                <w:szCs w:val="16"/>
              </w:rPr>
            </w:pPr>
          </w:p>
          <w:p w14:paraId="5C5DFCF1" w14:textId="77777777" w:rsidR="005F2CDD" w:rsidRPr="005F2CDD" w:rsidRDefault="005F2CDD" w:rsidP="005F2CDD">
            <w:pPr>
              <w:spacing w:after="120"/>
              <w:contextualSpacing/>
              <w:jc w:val="center"/>
              <w:rPr>
                <w:rFonts w:asciiTheme="minorHAnsi" w:hAnsiTheme="minorHAnsi" w:cstheme="majorHAnsi"/>
                <w:i/>
                <w:iCs/>
                <w:sz w:val="16"/>
                <w:szCs w:val="16"/>
              </w:rPr>
            </w:pPr>
            <w:r w:rsidRPr="005F2CDD">
              <w:rPr>
                <w:rFonts w:asciiTheme="minorHAnsi" w:hAnsiTheme="minorHAnsi" w:cstheme="majorHAnsi"/>
                <w:i/>
                <w:iCs/>
                <w:sz w:val="16"/>
                <w:szCs w:val="16"/>
              </w:rPr>
              <w:t>58.21%; n=29,697</w:t>
            </w:r>
          </w:p>
        </w:tc>
        <w:tc>
          <w:tcPr>
            <w:tcW w:w="1405" w:type="pct"/>
            <w:shd w:val="clear" w:color="auto" w:fill="auto"/>
            <w:noWrap/>
            <w:vAlign w:val="center"/>
          </w:tcPr>
          <w:p w14:paraId="1CBD86D7" w14:textId="77777777" w:rsidR="005F2CDD" w:rsidRPr="005F2CDD" w:rsidRDefault="005F2CDD" w:rsidP="005F2CDD">
            <w:pPr>
              <w:spacing w:after="120"/>
              <w:ind w:firstLine="123"/>
              <w:contextualSpacing/>
              <w:rPr>
                <w:rFonts w:asciiTheme="minorHAnsi" w:hAnsiTheme="minorHAnsi" w:cstheme="majorHAnsi"/>
                <w:i/>
                <w:iCs/>
                <w:sz w:val="16"/>
                <w:szCs w:val="16"/>
              </w:rPr>
            </w:pPr>
            <w:r w:rsidRPr="005F2CDD">
              <w:rPr>
                <w:rFonts w:asciiTheme="minorHAnsi" w:hAnsiTheme="minorHAnsi" w:cstheme="majorHAnsi"/>
                <w:i/>
                <w:iCs/>
                <w:sz w:val="16"/>
                <w:szCs w:val="16"/>
              </w:rPr>
              <w:t>Online media sharing</w:t>
            </w:r>
          </w:p>
        </w:tc>
        <w:tc>
          <w:tcPr>
            <w:tcW w:w="550" w:type="pct"/>
            <w:shd w:val="clear" w:color="auto" w:fill="auto"/>
            <w:noWrap/>
            <w:vAlign w:val="center"/>
          </w:tcPr>
          <w:p w14:paraId="2DEA9F0D"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45.01</w:t>
            </w:r>
          </w:p>
        </w:tc>
        <w:tc>
          <w:tcPr>
            <w:tcW w:w="736" w:type="pct"/>
            <w:shd w:val="clear" w:color="auto" w:fill="auto"/>
            <w:noWrap/>
            <w:vAlign w:val="center"/>
          </w:tcPr>
          <w:p w14:paraId="1CE4915D"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20.18</w:t>
            </w:r>
          </w:p>
        </w:tc>
        <w:tc>
          <w:tcPr>
            <w:tcW w:w="736" w:type="pct"/>
            <w:shd w:val="clear" w:color="auto" w:fill="auto"/>
            <w:noWrap/>
            <w:vAlign w:val="center"/>
          </w:tcPr>
          <w:p w14:paraId="07A955E2"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55.58</w:t>
            </w:r>
          </w:p>
        </w:tc>
        <w:tc>
          <w:tcPr>
            <w:tcW w:w="461" w:type="pct"/>
            <w:tcBorders>
              <w:right w:val="nil"/>
            </w:tcBorders>
            <w:shd w:val="clear" w:color="auto" w:fill="auto"/>
            <w:noWrap/>
            <w:vAlign w:val="center"/>
          </w:tcPr>
          <w:p w14:paraId="06508251" w14:textId="77777777" w:rsidR="005F2CDD" w:rsidRPr="005F2CDD" w:rsidRDefault="005F2CDD" w:rsidP="005F2CDD">
            <w:pPr>
              <w:spacing w:after="120"/>
              <w:contextualSpacing/>
              <w:jc w:val="right"/>
              <w:rPr>
                <w:rFonts w:asciiTheme="minorHAnsi" w:hAnsiTheme="minorHAnsi" w:cstheme="majorHAnsi"/>
                <w:sz w:val="16"/>
                <w:szCs w:val="16"/>
              </w:rPr>
            </w:pPr>
            <w:r w:rsidRPr="005F2CDD">
              <w:rPr>
                <w:rFonts w:asciiTheme="minorHAnsi" w:hAnsiTheme="minorHAnsi" w:cstheme="majorHAnsi"/>
                <w:color w:val="000000"/>
                <w:sz w:val="16"/>
                <w:szCs w:val="16"/>
              </w:rPr>
              <w:t>175.42%</w:t>
            </w:r>
          </w:p>
        </w:tc>
        <w:tc>
          <w:tcPr>
            <w:tcW w:w="306" w:type="pct"/>
            <w:tcBorders>
              <w:left w:val="nil"/>
            </w:tcBorders>
            <w:vAlign w:val="center"/>
          </w:tcPr>
          <w:p w14:paraId="59A40E47" w14:textId="77777777" w:rsidR="005F2CDD" w:rsidRPr="005F2CDD" w:rsidRDefault="005F2CDD" w:rsidP="005F2CDD">
            <w:pPr>
              <w:spacing w:after="120"/>
              <w:contextualSpacing/>
              <w:rPr>
                <w:rFonts w:asciiTheme="minorHAnsi" w:hAnsiTheme="minorHAnsi" w:cstheme="majorHAnsi"/>
                <w:sz w:val="16"/>
                <w:szCs w:val="16"/>
              </w:rPr>
            </w:pPr>
            <w:r w:rsidRPr="005F2CDD">
              <w:rPr>
                <w:rFonts w:asciiTheme="minorHAnsi" w:hAnsiTheme="minorHAnsi" w:cstheme="majorHAnsi"/>
                <w:color w:val="000000"/>
                <w:sz w:val="16"/>
                <w:szCs w:val="16"/>
              </w:rPr>
              <w:t>***</w:t>
            </w:r>
          </w:p>
        </w:tc>
      </w:tr>
      <w:tr w:rsidR="005F2CDD" w:rsidRPr="005F2CDD" w14:paraId="4C63C8D4" w14:textId="77777777" w:rsidTr="005F2CDD">
        <w:trPr>
          <w:trHeight w:val="359"/>
        </w:trPr>
        <w:tc>
          <w:tcPr>
            <w:tcW w:w="806" w:type="pct"/>
            <w:vMerge/>
            <w:shd w:val="clear" w:color="auto" w:fill="auto"/>
            <w:noWrap/>
            <w:vAlign w:val="center"/>
          </w:tcPr>
          <w:p w14:paraId="63D8E312" w14:textId="77777777" w:rsidR="005F2CDD" w:rsidRPr="005F2CDD" w:rsidRDefault="005F2CDD" w:rsidP="005F2CDD">
            <w:pPr>
              <w:spacing w:after="120"/>
              <w:contextualSpacing/>
              <w:jc w:val="center"/>
              <w:rPr>
                <w:rFonts w:asciiTheme="minorHAnsi" w:hAnsiTheme="minorHAnsi" w:cstheme="majorHAnsi"/>
                <w:sz w:val="16"/>
                <w:szCs w:val="16"/>
              </w:rPr>
            </w:pPr>
          </w:p>
        </w:tc>
        <w:tc>
          <w:tcPr>
            <w:tcW w:w="1405" w:type="pct"/>
            <w:shd w:val="clear" w:color="auto" w:fill="auto"/>
            <w:noWrap/>
            <w:vAlign w:val="center"/>
          </w:tcPr>
          <w:p w14:paraId="128C1105" w14:textId="77777777" w:rsidR="005F2CDD" w:rsidRPr="005F2CDD" w:rsidRDefault="005F2CDD" w:rsidP="005F2CDD">
            <w:pPr>
              <w:spacing w:after="120"/>
              <w:ind w:firstLine="123"/>
              <w:contextualSpacing/>
              <w:rPr>
                <w:rFonts w:asciiTheme="minorHAnsi" w:hAnsiTheme="minorHAnsi" w:cstheme="majorHAnsi"/>
                <w:i/>
                <w:iCs/>
                <w:sz w:val="16"/>
                <w:szCs w:val="16"/>
              </w:rPr>
            </w:pPr>
            <w:r w:rsidRPr="005F2CDD">
              <w:rPr>
                <w:rFonts w:asciiTheme="minorHAnsi" w:hAnsiTheme="minorHAnsi" w:cstheme="majorHAnsi"/>
                <w:i/>
                <w:iCs/>
                <w:sz w:val="16"/>
                <w:szCs w:val="16"/>
              </w:rPr>
              <w:t xml:space="preserve">Censorship </w:t>
            </w:r>
          </w:p>
        </w:tc>
        <w:tc>
          <w:tcPr>
            <w:tcW w:w="550" w:type="pct"/>
            <w:shd w:val="clear" w:color="auto" w:fill="auto"/>
            <w:noWrap/>
            <w:vAlign w:val="center"/>
          </w:tcPr>
          <w:p w14:paraId="22759A60"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3.31</w:t>
            </w:r>
          </w:p>
        </w:tc>
        <w:tc>
          <w:tcPr>
            <w:tcW w:w="736" w:type="pct"/>
            <w:shd w:val="clear" w:color="auto" w:fill="auto"/>
            <w:noWrap/>
            <w:vAlign w:val="center"/>
          </w:tcPr>
          <w:p w14:paraId="14B01923"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0.82</w:t>
            </w:r>
          </w:p>
        </w:tc>
        <w:tc>
          <w:tcPr>
            <w:tcW w:w="736" w:type="pct"/>
            <w:shd w:val="clear" w:color="auto" w:fill="auto"/>
            <w:noWrap/>
            <w:vAlign w:val="center"/>
          </w:tcPr>
          <w:p w14:paraId="42C11966"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4.37</w:t>
            </w:r>
          </w:p>
        </w:tc>
        <w:tc>
          <w:tcPr>
            <w:tcW w:w="461" w:type="pct"/>
            <w:tcBorders>
              <w:right w:val="nil"/>
            </w:tcBorders>
            <w:shd w:val="clear" w:color="auto" w:fill="auto"/>
            <w:noWrap/>
            <w:vAlign w:val="center"/>
          </w:tcPr>
          <w:p w14:paraId="04F8350D" w14:textId="77777777" w:rsidR="005F2CDD" w:rsidRPr="005F2CDD" w:rsidRDefault="005F2CDD" w:rsidP="005F2CDD">
            <w:pPr>
              <w:spacing w:after="120"/>
              <w:contextualSpacing/>
              <w:jc w:val="right"/>
              <w:rPr>
                <w:rFonts w:asciiTheme="minorHAnsi" w:hAnsiTheme="minorHAnsi" w:cstheme="majorHAnsi"/>
                <w:sz w:val="16"/>
                <w:szCs w:val="16"/>
              </w:rPr>
            </w:pPr>
            <w:r w:rsidRPr="005F2CDD">
              <w:rPr>
                <w:rFonts w:asciiTheme="minorHAnsi" w:hAnsiTheme="minorHAnsi" w:cstheme="majorHAnsi"/>
                <w:color w:val="000000"/>
                <w:sz w:val="16"/>
                <w:szCs w:val="16"/>
              </w:rPr>
              <w:t>432.93%</w:t>
            </w:r>
          </w:p>
        </w:tc>
        <w:tc>
          <w:tcPr>
            <w:tcW w:w="306" w:type="pct"/>
            <w:tcBorders>
              <w:left w:val="nil"/>
            </w:tcBorders>
            <w:vAlign w:val="center"/>
          </w:tcPr>
          <w:p w14:paraId="4117E2C7" w14:textId="77777777" w:rsidR="005F2CDD" w:rsidRPr="005F2CDD" w:rsidRDefault="005F2CDD" w:rsidP="005F2CDD">
            <w:pPr>
              <w:spacing w:after="120"/>
              <w:contextualSpacing/>
              <w:rPr>
                <w:rFonts w:asciiTheme="minorHAnsi" w:hAnsiTheme="minorHAnsi" w:cstheme="majorHAnsi"/>
                <w:sz w:val="16"/>
                <w:szCs w:val="16"/>
              </w:rPr>
            </w:pPr>
            <w:r w:rsidRPr="005F2CDD">
              <w:rPr>
                <w:rFonts w:asciiTheme="minorHAnsi" w:hAnsiTheme="minorHAnsi" w:cstheme="majorHAnsi"/>
                <w:color w:val="000000"/>
                <w:sz w:val="16"/>
                <w:szCs w:val="16"/>
              </w:rPr>
              <w:t>***</w:t>
            </w:r>
          </w:p>
        </w:tc>
      </w:tr>
      <w:tr w:rsidR="005F2CDD" w:rsidRPr="005F2CDD" w14:paraId="14D96088" w14:textId="77777777" w:rsidTr="005F2CDD">
        <w:trPr>
          <w:trHeight w:val="358"/>
        </w:trPr>
        <w:tc>
          <w:tcPr>
            <w:tcW w:w="806" w:type="pct"/>
            <w:vMerge/>
            <w:shd w:val="clear" w:color="auto" w:fill="auto"/>
            <w:noWrap/>
            <w:vAlign w:val="center"/>
          </w:tcPr>
          <w:p w14:paraId="2B1C535F" w14:textId="77777777" w:rsidR="005F2CDD" w:rsidRPr="005F2CDD" w:rsidRDefault="005F2CDD" w:rsidP="005F2CDD">
            <w:pPr>
              <w:spacing w:after="120"/>
              <w:contextualSpacing/>
              <w:jc w:val="center"/>
              <w:rPr>
                <w:rFonts w:asciiTheme="minorHAnsi" w:hAnsiTheme="minorHAnsi" w:cstheme="majorHAnsi"/>
                <w:sz w:val="16"/>
                <w:szCs w:val="16"/>
              </w:rPr>
            </w:pPr>
          </w:p>
        </w:tc>
        <w:tc>
          <w:tcPr>
            <w:tcW w:w="1405" w:type="pct"/>
            <w:shd w:val="clear" w:color="auto" w:fill="auto"/>
            <w:noWrap/>
            <w:vAlign w:val="center"/>
          </w:tcPr>
          <w:p w14:paraId="78B71BA1" w14:textId="77777777" w:rsidR="005F2CDD" w:rsidRPr="005F2CDD" w:rsidRDefault="005F2CDD" w:rsidP="005F2CDD">
            <w:pPr>
              <w:spacing w:after="120"/>
              <w:ind w:firstLine="123"/>
              <w:contextualSpacing/>
              <w:rPr>
                <w:rFonts w:asciiTheme="minorHAnsi" w:hAnsiTheme="minorHAnsi" w:cstheme="majorHAnsi"/>
                <w:i/>
                <w:iCs/>
                <w:sz w:val="16"/>
                <w:szCs w:val="16"/>
              </w:rPr>
            </w:pPr>
            <w:r w:rsidRPr="005F2CDD">
              <w:rPr>
                <w:rFonts w:asciiTheme="minorHAnsi" w:hAnsiTheme="minorHAnsi" w:cstheme="majorHAnsi"/>
                <w:i/>
                <w:iCs/>
                <w:sz w:val="16"/>
                <w:szCs w:val="16"/>
              </w:rPr>
              <w:t>False information</w:t>
            </w:r>
          </w:p>
        </w:tc>
        <w:tc>
          <w:tcPr>
            <w:tcW w:w="550" w:type="pct"/>
            <w:shd w:val="clear" w:color="auto" w:fill="auto"/>
            <w:noWrap/>
            <w:vAlign w:val="center"/>
          </w:tcPr>
          <w:p w14:paraId="23ABF191"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4.05</w:t>
            </w:r>
          </w:p>
        </w:tc>
        <w:tc>
          <w:tcPr>
            <w:tcW w:w="736" w:type="pct"/>
            <w:shd w:val="clear" w:color="auto" w:fill="auto"/>
            <w:noWrap/>
            <w:vAlign w:val="center"/>
          </w:tcPr>
          <w:p w14:paraId="165F07BE"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2.76</w:t>
            </w:r>
          </w:p>
        </w:tc>
        <w:tc>
          <w:tcPr>
            <w:tcW w:w="736" w:type="pct"/>
            <w:shd w:val="clear" w:color="auto" w:fill="auto"/>
            <w:noWrap/>
            <w:vAlign w:val="center"/>
          </w:tcPr>
          <w:p w14:paraId="56B8C31D"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4.6</w:t>
            </w:r>
          </w:p>
        </w:tc>
        <w:tc>
          <w:tcPr>
            <w:tcW w:w="461" w:type="pct"/>
            <w:tcBorders>
              <w:right w:val="nil"/>
            </w:tcBorders>
            <w:shd w:val="clear" w:color="auto" w:fill="auto"/>
            <w:noWrap/>
            <w:vAlign w:val="center"/>
          </w:tcPr>
          <w:p w14:paraId="09220721" w14:textId="77777777" w:rsidR="005F2CDD" w:rsidRPr="005F2CDD" w:rsidRDefault="005F2CDD" w:rsidP="005F2CDD">
            <w:pPr>
              <w:spacing w:after="120"/>
              <w:contextualSpacing/>
              <w:jc w:val="right"/>
              <w:rPr>
                <w:rFonts w:asciiTheme="minorHAnsi" w:hAnsiTheme="minorHAnsi" w:cstheme="majorHAnsi"/>
                <w:sz w:val="16"/>
                <w:szCs w:val="16"/>
              </w:rPr>
            </w:pPr>
            <w:r w:rsidRPr="005F2CDD">
              <w:rPr>
                <w:rFonts w:asciiTheme="minorHAnsi" w:hAnsiTheme="minorHAnsi" w:cstheme="majorHAnsi"/>
                <w:color w:val="000000"/>
                <w:sz w:val="16"/>
                <w:szCs w:val="16"/>
              </w:rPr>
              <w:t>66.67%</w:t>
            </w:r>
          </w:p>
        </w:tc>
        <w:tc>
          <w:tcPr>
            <w:tcW w:w="306" w:type="pct"/>
            <w:tcBorders>
              <w:left w:val="nil"/>
            </w:tcBorders>
            <w:vAlign w:val="center"/>
          </w:tcPr>
          <w:p w14:paraId="79783D6C" w14:textId="77777777" w:rsidR="005F2CDD" w:rsidRPr="005F2CDD" w:rsidRDefault="005F2CDD" w:rsidP="005F2CDD">
            <w:pPr>
              <w:spacing w:after="120"/>
              <w:contextualSpacing/>
              <w:rPr>
                <w:rFonts w:asciiTheme="minorHAnsi" w:hAnsiTheme="minorHAnsi" w:cstheme="majorHAnsi"/>
                <w:sz w:val="16"/>
                <w:szCs w:val="16"/>
              </w:rPr>
            </w:pPr>
            <w:r w:rsidRPr="005F2CDD">
              <w:rPr>
                <w:rFonts w:asciiTheme="minorHAnsi" w:hAnsiTheme="minorHAnsi" w:cstheme="majorHAnsi"/>
                <w:color w:val="000000"/>
                <w:sz w:val="16"/>
                <w:szCs w:val="16"/>
              </w:rPr>
              <w:t>***</w:t>
            </w:r>
          </w:p>
        </w:tc>
      </w:tr>
      <w:tr w:rsidR="005F2CDD" w:rsidRPr="005F2CDD" w14:paraId="01C1E58C" w14:textId="77777777" w:rsidTr="005F2CDD">
        <w:trPr>
          <w:trHeight w:val="358"/>
        </w:trPr>
        <w:tc>
          <w:tcPr>
            <w:tcW w:w="806" w:type="pct"/>
            <w:vMerge w:val="restart"/>
            <w:shd w:val="clear" w:color="auto" w:fill="auto"/>
            <w:noWrap/>
            <w:vAlign w:val="center"/>
            <w:hideMark/>
          </w:tcPr>
          <w:p w14:paraId="72590477" w14:textId="77777777" w:rsidR="005F2CDD" w:rsidRPr="005F2CDD" w:rsidRDefault="005F2CDD" w:rsidP="005F2CDD">
            <w:pPr>
              <w:spacing w:after="120"/>
              <w:contextualSpacing/>
              <w:jc w:val="center"/>
              <w:rPr>
                <w:rFonts w:asciiTheme="minorHAnsi" w:hAnsiTheme="minorHAnsi" w:cstheme="majorHAnsi"/>
                <w:b/>
                <w:bCs/>
                <w:sz w:val="16"/>
                <w:szCs w:val="16"/>
              </w:rPr>
            </w:pPr>
            <w:r w:rsidRPr="005F2CDD">
              <w:rPr>
                <w:rFonts w:asciiTheme="minorHAnsi" w:hAnsiTheme="minorHAnsi" w:cstheme="majorHAnsi"/>
                <w:b/>
                <w:bCs/>
                <w:sz w:val="16"/>
                <w:szCs w:val="16"/>
              </w:rPr>
              <w:t>Politics &amp; government</w:t>
            </w:r>
          </w:p>
          <w:p w14:paraId="5C0D38DF" w14:textId="77777777" w:rsidR="005F2CDD" w:rsidRPr="005F2CDD" w:rsidRDefault="005F2CDD" w:rsidP="005F2CDD">
            <w:pPr>
              <w:spacing w:after="120"/>
              <w:contextualSpacing/>
              <w:jc w:val="center"/>
              <w:rPr>
                <w:rFonts w:asciiTheme="minorHAnsi" w:hAnsiTheme="minorHAnsi" w:cstheme="majorHAnsi"/>
                <w:sz w:val="16"/>
                <w:szCs w:val="16"/>
              </w:rPr>
            </w:pPr>
          </w:p>
          <w:p w14:paraId="024BB5BB" w14:textId="77777777" w:rsidR="005F2CDD" w:rsidRPr="005F2CDD" w:rsidRDefault="005F2CDD" w:rsidP="005F2CDD">
            <w:pPr>
              <w:spacing w:after="120"/>
              <w:contextualSpacing/>
              <w:jc w:val="center"/>
              <w:rPr>
                <w:rFonts w:asciiTheme="minorHAnsi" w:hAnsiTheme="minorHAnsi" w:cstheme="majorHAnsi"/>
                <w:i/>
                <w:iCs/>
                <w:sz w:val="16"/>
                <w:szCs w:val="16"/>
              </w:rPr>
            </w:pPr>
            <w:r w:rsidRPr="005F2CDD">
              <w:rPr>
                <w:rFonts w:asciiTheme="minorHAnsi" w:hAnsiTheme="minorHAnsi" w:cstheme="majorHAnsi"/>
                <w:i/>
                <w:iCs/>
                <w:sz w:val="16"/>
                <w:szCs w:val="16"/>
              </w:rPr>
              <w:t>15.35%; n=7,832</w:t>
            </w:r>
          </w:p>
        </w:tc>
        <w:tc>
          <w:tcPr>
            <w:tcW w:w="1405" w:type="pct"/>
            <w:shd w:val="clear" w:color="auto" w:fill="auto"/>
            <w:noWrap/>
            <w:vAlign w:val="center"/>
          </w:tcPr>
          <w:p w14:paraId="2D877DEF" w14:textId="77777777" w:rsidR="005F2CDD" w:rsidRPr="005F2CDD" w:rsidRDefault="005F2CDD" w:rsidP="005F2CDD">
            <w:pPr>
              <w:spacing w:after="120"/>
              <w:ind w:firstLine="123"/>
              <w:contextualSpacing/>
              <w:rPr>
                <w:rFonts w:asciiTheme="minorHAnsi" w:hAnsiTheme="minorHAnsi" w:cstheme="majorHAnsi"/>
                <w:i/>
                <w:iCs/>
                <w:sz w:val="16"/>
                <w:szCs w:val="16"/>
              </w:rPr>
            </w:pPr>
            <w:r w:rsidRPr="005F2CDD">
              <w:rPr>
                <w:rFonts w:asciiTheme="minorHAnsi" w:hAnsiTheme="minorHAnsi" w:cstheme="majorHAnsi"/>
                <w:i/>
                <w:iCs/>
                <w:sz w:val="16"/>
                <w:szCs w:val="16"/>
              </w:rPr>
              <w:t>Dr. Anthony Fauci</w:t>
            </w:r>
          </w:p>
        </w:tc>
        <w:tc>
          <w:tcPr>
            <w:tcW w:w="550" w:type="pct"/>
            <w:shd w:val="clear" w:color="auto" w:fill="auto"/>
            <w:noWrap/>
            <w:vAlign w:val="center"/>
          </w:tcPr>
          <w:p w14:paraId="41F6F9BE"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7.21</w:t>
            </w:r>
          </w:p>
        </w:tc>
        <w:tc>
          <w:tcPr>
            <w:tcW w:w="736" w:type="pct"/>
            <w:shd w:val="clear" w:color="auto" w:fill="auto"/>
            <w:noWrap/>
            <w:vAlign w:val="center"/>
          </w:tcPr>
          <w:p w14:paraId="3AD7B62E"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5.89</w:t>
            </w:r>
          </w:p>
        </w:tc>
        <w:tc>
          <w:tcPr>
            <w:tcW w:w="736" w:type="pct"/>
            <w:shd w:val="clear" w:color="auto" w:fill="auto"/>
            <w:noWrap/>
            <w:vAlign w:val="center"/>
          </w:tcPr>
          <w:p w14:paraId="0074D97B"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7.77</w:t>
            </w:r>
          </w:p>
        </w:tc>
        <w:tc>
          <w:tcPr>
            <w:tcW w:w="461" w:type="pct"/>
            <w:tcBorders>
              <w:right w:val="nil"/>
            </w:tcBorders>
            <w:shd w:val="clear" w:color="auto" w:fill="auto"/>
            <w:noWrap/>
            <w:vAlign w:val="center"/>
          </w:tcPr>
          <w:p w14:paraId="1DC80433" w14:textId="77777777" w:rsidR="005F2CDD" w:rsidRPr="005F2CDD" w:rsidRDefault="005F2CDD" w:rsidP="005F2CDD">
            <w:pPr>
              <w:spacing w:after="120"/>
              <w:contextualSpacing/>
              <w:jc w:val="right"/>
              <w:rPr>
                <w:rFonts w:asciiTheme="minorHAnsi" w:hAnsiTheme="minorHAnsi" w:cstheme="majorHAnsi"/>
                <w:sz w:val="16"/>
                <w:szCs w:val="16"/>
              </w:rPr>
            </w:pPr>
            <w:r w:rsidRPr="005F2CDD">
              <w:rPr>
                <w:rFonts w:asciiTheme="minorHAnsi" w:hAnsiTheme="minorHAnsi" w:cstheme="majorHAnsi"/>
                <w:color w:val="000000"/>
                <w:sz w:val="16"/>
                <w:szCs w:val="16"/>
              </w:rPr>
              <w:t>31.92%</w:t>
            </w:r>
          </w:p>
        </w:tc>
        <w:tc>
          <w:tcPr>
            <w:tcW w:w="306" w:type="pct"/>
            <w:tcBorders>
              <w:left w:val="nil"/>
            </w:tcBorders>
            <w:vAlign w:val="center"/>
          </w:tcPr>
          <w:p w14:paraId="1D55DB11" w14:textId="77777777" w:rsidR="005F2CDD" w:rsidRPr="005F2CDD" w:rsidRDefault="005F2CDD" w:rsidP="005F2CDD">
            <w:pPr>
              <w:spacing w:after="120"/>
              <w:contextualSpacing/>
              <w:rPr>
                <w:rFonts w:asciiTheme="minorHAnsi" w:hAnsiTheme="minorHAnsi" w:cstheme="majorHAnsi"/>
                <w:sz w:val="16"/>
                <w:szCs w:val="16"/>
              </w:rPr>
            </w:pPr>
            <w:r w:rsidRPr="005F2CDD">
              <w:rPr>
                <w:rFonts w:asciiTheme="minorHAnsi" w:hAnsiTheme="minorHAnsi" w:cstheme="majorHAnsi"/>
                <w:color w:val="000000"/>
                <w:sz w:val="16"/>
                <w:szCs w:val="16"/>
              </w:rPr>
              <w:t>***</w:t>
            </w:r>
          </w:p>
        </w:tc>
      </w:tr>
      <w:tr w:rsidR="005F2CDD" w:rsidRPr="005F2CDD" w14:paraId="3D9F6D86" w14:textId="77777777" w:rsidTr="005F2CDD">
        <w:trPr>
          <w:trHeight w:val="358"/>
        </w:trPr>
        <w:tc>
          <w:tcPr>
            <w:tcW w:w="806" w:type="pct"/>
            <w:vMerge/>
            <w:shd w:val="clear" w:color="auto" w:fill="auto"/>
            <w:noWrap/>
            <w:vAlign w:val="center"/>
            <w:hideMark/>
          </w:tcPr>
          <w:p w14:paraId="068FD6D6" w14:textId="77777777" w:rsidR="005F2CDD" w:rsidRPr="005F2CDD" w:rsidRDefault="005F2CDD" w:rsidP="005F2CDD">
            <w:pPr>
              <w:spacing w:after="120"/>
              <w:contextualSpacing/>
              <w:jc w:val="center"/>
              <w:rPr>
                <w:rFonts w:asciiTheme="minorHAnsi" w:hAnsiTheme="minorHAnsi" w:cstheme="majorHAnsi"/>
                <w:sz w:val="16"/>
                <w:szCs w:val="16"/>
              </w:rPr>
            </w:pPr>
          </w:p>
        </w:tc>
        <w:tc>
          <w:tcPr>
            <w:tcW w:w="1405" w:type="pct"/>
            <w:shd w:val="clear" w:color="auto" w:fill="auto"/>
            <w:noWrap/>
            <w:vAlign w:val="center"/>
          </w:tcPr>
          <w:p w14:paraId="57317698" w14:textId="77777777" w:rsidR="005F2CDD" w:rsidRPr="005F2CDD" w:rsidRDefault="005F2CDD" w:rsidP="005F2CDD">
            <w:pPr>
              <w:spacing w:after="120"/>
              <w:ind w:firstLine="123"/>
              <w:contextualSpacing/>
              <w:rPr>
                <w:rFonts w:asciiTheme="minorHAnsi" w:hAnsiTheme="minorHAnsi" w:cstheme="majorHAnsi"/>
                <w:i/>
                <w:iCs/>
                <w:sz w:val="16"/>
                <w:szCs w:val="16"/>
              </w:rPr>
            </w:pPr>
            <w:r w:rsidRPr="005F2CDD">
              <w:rPr>
                <w:rFonts w:asciiTheme="minorHAnsi" w:hAnsiTheme="minorHAnsi" w:cstheme="majorHAnsi"/>
                <w:i/>
                <w:iCs/>
                <w:sz w:val="16"/>
                <w:szCs w:val="16"/>
              </w:rPr>
              <w:t>President Barack Obama</w:t>
            </w:r>
          </w:p>
        </w:tc>
        <w:tc>
          <w:tcPr>
            <w:tcW w:w="550" w:type="pct"/>
            <w:shd w:val="clear" w:color="auto" w:fill="auto"/>
            <w:noWrap/>
            <w:vAlign w:val="center"/>
          </w:tcPr>
          <w:p w14:paraId="1F9F89CE"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2.03</w:t>
            </w:r>
          </w:p>
        </w:tc>
        <w:tc>
          <w:tcPr>
            <w:tcW w:w="736" w:type="pct"/>
            <w:shd w:val="clear" w:color="auto" w:fill="auto"/>
            <w:noWrap/>
            <w:vAlign w:val="center"/>
          </w:tcPr>
          <w:p w14:paraId="46765597"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0.56</w:t>
            </w:r>
          </w:p>
        </w:tc>
        <w:tc>
          <w:tcPr>
            <w:tcW w:w="736" w:type="pct"/>
            <w:shd w:val="clear" w:color="auto" w:fill="auto"/>
            <w:noWrap/>
            <w:vAlign w:val="center"/>
          </w:tcPr>
          <w:p w14:paraId="44BE4CB5"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2.33</w:t>
            </w:r>
          </w:p>
        </w:tc>
        <w:tc>
          <w:tcPr>
            <w:tcW w:w="461" w:type="pct"/>
            <w:tcBorders>
              <w:right w:val="nil"/>
            </w:tcBorders>
            <w:shd w:val="clear" w:color="auto" w:fill="auto"/>
            <w:noWrap/>
            <w:vAlign w:val="center"/>
          </w:tcPr>
          <w:p w14:paraId="5391A733" w14:textId="77777777" w:rsidR="005F2CDD" w:rsidRPr="005F2CDD" w:rsidRDefault="005F2CDD" w:rsidP="005F2CDD">
            <w:pPr>
              <w:spacing w:after="120"/>
              <w:contextualSpacing/>
              <w:jc w:val="right"/>
              <w:rPr>
                <w:rFonts w:asciiTheme="minorHAnsi" w:hAnsiTheme="minorHAnsi" w:cstheme="majorHAnsi"/>
                <w:sz w:val="16"/>
                <w:szCs w:val="16"/>
              </w:rPr>
            </w:pPr>
            <w:r w:rsidRPr="005F2CDD">
              <w:rPr>
                <w:rFonts w:asciiTheme="minorHAnsi" w:hAnsiTheme="minorHAnsi" w:cstheme="majorHAnsi"/>
                <w:color w:val="000000"/>
                <w:sz w:val="16"/>
                <w:szCs w:val="16"/>
              </w:rPr>
              <w:t>316.07%</w:t>
            </w:r>
          </w:p>
        </w:tc>
        <w:tc>
          <w:tcPr>
            <w:tcW w:w="306" w:type="pct"/>
            <w:tcBorders>
              <w:left w:val="nil"/>
            </w:tcBorders>
            <w:vAlign w:val="center"/>
          </w:tcPr>
          <w:p w14:paraId="15C83B80" w14:textId="77777777" w:rsidR="005F2CDD" w:rsidRPr="005F2CDD" w:rsidRDefault="005F2CDD" w:rsidP="005F2CDD">
            <w:pPr>
              <w:spacing w:after="120"/>
              <w:contextualSpacing/>
              <w:rPr>
                <w:rFonts w:asciiTheme="minorHAnsi" w:hAnsiTheme="minorHAnsi" w:cstheme="majorHAnsi"/>
                <w:sz w:val="16"/>
                <w:szCs w:val="16"/>
              </w:rPr>
            </w:pPr>
            <w:r w:rsidRPr="005F2CDD">
              <w:rPr>
                <w:rFonts w:asciiTheme="minorHAnsi" w:hAnsiTheme="minorHAnsi" w:cstheme="majorHAnsi"/>
                <w:color w:val="000000"/>
                <w:sz w:val="16"/>
                <w:szCs w:val="16"/>
              </w:rPr>
              <w:t>***</w:t>
            </w:r>
          </w:p>
        </w:tc>
      </w:tr>
      <w:tr w:rsidR="005F2CDD" w:rsidRPr="005F2CDD" w14:paraId="39020C84" w14:textId="77777777" w:rsidTr="005F2CDD">
        <w:trPr>
          <w:trHeight w:val="358"/>
        </w:trPr>
        <w:tc>
          <w:tcPr>
            <w:tcW w:w="806" w:type="pct"/>
            <w:vMerge/>
            <w:shd w:val="clear" w:color="auto" w:fill="auto"/>
            <w:noWrap/>
            <w:vAlign w:val="center"/>
            <w:hideMark/>
          </w:tcPr>
          <w:p w14:paraId="28398739" w14:textId="77777777" w:rsidR="005F2CDD" w:rsidRPr="005F2CDD" w:rsidRDefault="005F2CDD" w:rsidP="005F2CDD">
            <w:pPr>
              <w:spacing w:after="120"/>
              <w:contextualSpacing/>
              <w:jc w:val="center"/>
              <w:rPr>
                <w:rFonts w:asciiTheme="minorHAnsi" w:hAnsiTheme="minorHAnsi" w:cstheme="majorHAnsi"/>
                <w:sz w:val="16"/>
                <w:szCs w:val="16"/>
              </w:rPr>
            </w:pPr>
          </w:p>
        </w:tc>
        <w:tc>
          <w:tcPr>
            <w:tcW w:w="1405" w:type="pct"/>
            <w:shd w:val="clear" w:color="auto" w:fill="auto"/>
            <w:noWrap/>
            <w:vAlign w:val="center"/>
          </w:tcPr>
          <w:p w14:paraId="42054B81" w14:textId="77777777" w:rsidR="005F2CDD" w:rsidRPr="005F2CDD" w:rsidRDefault="005F2CDD" w:rsidP="005F2CDD">
            <w:pPr>
              <w:spacing w:after="120"/>
              <w:ind w:firstLine="123"/>
              <w:contextualSpacing/>
              <w:rPr>
                <w:rFonts w:asciiTheme="minorHAnsi" w:hAnsiTheme="minorHAnsi" w:cstheme="majorHAnsi"/>
                <w:i/>
                <w:iCs/>
                <w:sz w:val="16"/>
                <w:szCs w:val="16"/>
              </w:rPr>
            </w:pPr>
            <w:r w:rsidRPr="005F2CDD">
              <w:rPr>
                <w:rFonts w:asciiTheme="minorHAnsi" w:hAnsiTheme="minorHAnsi" w:cstheme="majorHAnsi"/>
                <w:i/>
                <w:iCs/>
                <w:sz w:val="16"/>
                <w:szCs w:val="16"/>
              </w:rPr>
              <w:t>Political left</w:t>
            </w:r>
          </w:p>
        </w:tc>
        <w:tc>
          <w:tcPr>
            <w:tcW w:w="550" w:type="pct"/>
            <w:shd w:val="clear" w:color="auto" w:fill="auto"/>
            <w:noWrap/>
            <w:vAlign w:val="center"/>
          </w:tcPr>
          <w:p w14:paraId="602E7DBC"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6.88</w:t>
            </w:r>
          </w:p>
        </w:tc>
        <w:tc>
          <w:tcPr>
            <w:tcW w:w="736" w:type="pct"/>
            <w:shd w:val="clear" w:color="auto" w:fill="auto"/>
            <w:noWrap/>
            <w:vAlign w:val="center"/>
          </w:tcPr>
          <w:p w14:paraId="729A8862"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6.21</w:t>
            </w:r>
          </w:p>
        </w:tc>
        <w:tc>
          <w:tcPr>
            <w:tcW w:w="736" w:type="pct"/>
            <w:shd w:val="clear" w:color="auto" w:fill="auto"/>
            <w:noWrap/>
            <w:vAlign w:val="center"/>
          </w:tcPr>
          <w:p w14:paraId="2D6F17CE"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7.16</w:t>
            </w:r>
          </w:p>
        </w:tc>
        <w:tc>
          <w:tcPr>
            <w:tcW w:w="461" w:type="pct"/>
            <w:tcBorders>
              <w:right w:val="nil"/>
            </w:tcBorders>
            <w:shd w:val="clear" w:color="auto" w:fill="auto"/>
            <w:noWrap/>
            <w:vAlign w:val="center"/>
          </w:tcPr>
          <w:p w14:paraId="19F10B96" w14:textId="77777777" w:rsidR="005F2CDD" w:rsidRPr="005F2CDD" w:rsidRDefault="005F2CDD" w:rsidP="005F2CDD">
            <w:pPr>
              <w:spacing w:after="120"/>
              <w:contextualSpacing/>
              <w:jc w:val="right"/>
              <w:rPr>
                <w:rFonts w:asciiTheme="minorHAnsi" w:hAnsiTheme="minorHAnsi" w:cstheme="majorHAnsi"/>
                <w:sz w:val="16"/>
                <w:szCs w:val="16"/>
              </w:rPr>
            </w:pPr>
            <w:r w:rsidRPr="005F2CDD">
              <w:rPr>
                <w:rFonts w:asciiTheme="minorHAnsi" w:hAnsiTheme="minorHAnsi" w:cstheme="majorHAnsi"/>
                <w:color w:val="000000"/>
                <w:sz w:val="16"/>
                <w:szCs w:val="16"/>
              </w:rPr>
              <w:t>15.30%</w:t>
            </w:r>
          </w:p>
        </w:tc>
        <w:tc>
          <w:tcPr>
            <w:tcW w:w="306" w:type="pct"/>
            <w:tcBorders>
              <w:left w:val="nil"/>
            </w:tcBorders>
            <w:vAlign w:val="center"/>
          </w:tcPr>
          <w:p w14:paraId="4F56337C" w14:textId="77777777" w:rsidR="005F2CDD" w:rsidRPr="005F2CDD" w:rsidRDefault="005F2CDD" w:rsidP="005F2CDD">
            <w:pPr>
              <w:spacing w:after="120"/>
              <w:contextualSpacing/>
              <w:rPr>
                <w:rFonts w:asciiTheme="minorHAnsi" w:hAnsiTheme="minorHAnsi" w:cstheme="majorHAnsi"/>
                <w:sz w:val="16"/>
                <w:szCs w:val="16"/>
              </w:rPr>
            </w:pPr>
            <w:r w:rsidRPr="005F2CDD">
              <w:rPr>
                <w:rFonts w:asciiTheme="minorHAnsi" w:hAnsiTheme="minorHAnsi" w:cstheme="majorHAnsi"/>
                <w:color w:val="000000"/>
                <w:sz w:val="16"/>
                <w:szCs w:val="16"/>
              </w:rPr>
              <w:t>***</w:t>
            </w:r>
          </w:p>
        </w:tc>
      </w:tr>
      <w:tr w:rsidR="005F2CDD" w:rsidRPr="005F2CDD" w14:paraId="26400722" w14:textId="77777777" w:rsidTr="005F2CDD">
        <w:trPr>
          <w:trHeight w:val="359"/>
        </w:trPr>
        <w:tc>
          <w:tcPr>
            <w:tcW w:w="806" w:type="pct"/>
            <w:vMerge/>
            <w:shd w:val="clear" w:color="auto" w:fill="auto"/>
            <w:noWrap/>
            <w:vAlign w:val="center"/>
            <w:hideMark/>
          </w:tcPr>
          <w:p w14:paraId="1EA6F015" w14:textId="77777777" w:rsidR="005F2CDD" w:rsidRPr="005F2CDD" w:rsidRDefault="005F2CDD" w:rsidP="005F2CDD">
            <w:pPr>
              <w:spacing w:after="120"/>
              <w:contextualSpacing/>
              <w:jc w:val="center"/>
              <w:rPr>
                <w:rFonts w:asciiTheme="minorHAnsi" w:hAnsiTheme="minorHAnsi" w:cstheme="majorHAnsi"/>
                <w:sz w:val="16"/>
                <w:szCs w:val="16"/>
              </w:rPr>
            </w:pPr>
          </w:p>
        </w:tc>
        <w:tc>
          <w:tcPr>
            <w:tcW w:w="1405" w:type="pct"/>
            <w:shd w:val="clear" w:color="auto" w:fill="auto"/>
            <w:noWrap/>
            <w:vAlign w:val="center"/>
          </w:tcPr>
          <w:p w14:paraId="05551E17" w14:textId="77777777" w:rsidR="005F2CDD" w:rsidRPr="005F2CDD" w:rsidRDefault="005F2CDD" w:rsidP="005F2CDD">
            <w:pPr>
              <w:spacing w:after="120"/>
              <w:ind w:firstLine="123"/>
              <w:contextualSpacing/>
              <w:rPr>
                <w:rFonts w:asciiTheme="minorHAnsi" w:hAnsiTheme="minorHAnsi" w:cstheme="majorHAnsi"/>
                <w:i/>
                <w:iCs/>
                <w:sz w:val="16"/>
                <w:szCs w:val="16"/>
              </w:rPr>
            </w:pPr>
            <w:r w:rsidRPr="005F2CDD">
              <w:rPr>
                <w:rFonts w:asciiTheme="minorHAnsi" w:hAnsiTheme="minorHAnsi" w:cstheme="majorHAnsi"/>
                <w:i/>
                <w:iCs/>
                <w:sz w:val="16"/>
                <w:szCs w:val="16"/>
              </w:rPr>
              <w:t>Political right</w:t>
            </w:r>
          </w:p>
        </w:tc>
        <w:tc>
          <w:tcPr>
            <w:tcW w:w="550" w:type="pct"/>
            <w:shd w:val="clear" w:color="auto" w:fill="auto"/>
            <w:noWrap/>
            <w:vAlign w:val="center"/>
          </w:tcPr>
          <w:p w14:paraId="2D6FFE45"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0.74</w:t>
            </w:r>
          </w:p>
        </w:tc>
        <w:tc>
          <w:tcPr>
            <w:tcW w:w="736" w:type="pct"/>
            <w:shd w:val="clear" w:color="auto" w:fill="auto"/>
            <w:noWrap/>
            <w:vAlign w:val="center"/>
          </w:tcPr>
          <w:p w14:paraId="3C7A7376"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0.76</w:t>
            </w:r>
          </w:p>
        </w:tc>
        <w:tc>
          <w:tcPr>
            <w:tcW w:w="736" w:type="pct"/>
            <w:shd w:val="clear" w:color="auto" w:fill="auto"/>
            <w:noWrap/>
            <w:vAlign w:val="center"/>
          </w:tcPr>
          <w:p w14:paraId="40AC39E7"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0.73</w:t>
            </w:r>
          </w:p>
        </w:tc>
        <w:tc>
          <w:tcPr>
            <w:tcW w:w="461" w:type="pct"/>
            <w:tcBorders>
              <w:right w:val="nil"/>
            </w:tcBorders>
            <w:shd w:val="clear" w:color="auto" w:fill="auto"/>
            <w:noWrap/>
            <w:vAlign w:val="center"/>
          </w:tcPr>
          <w:p w14:paraId="2A362A10" w14:textId="77777777" w:rsidR="005F2CDD" w:rsidRPr="005F2CDD" w:rsidRDefault="005F2CDD" w:rsidP="005F2CDD">
            <w:pPr>
              <w:spacing w:after="120"/>
              <w:contextualSpacing/>
              <w:jc w:val="right"/>
              <w:rPr>
                <w:rFonts w:asciiTheme="minorHAnsi" w:hAnsiTheme="minorHAnsi" w:cstheme="majorHAnsi"/>
                <w:sz w:val="16"/>
                <w:szCs w:val="16"/>
              </w:rPr>
            </w:pPr>
            <w:r w:rsidRPr="005F2CDD">
              <w:rPr>
                <w:rFonts w:asciiTheme="minorHAnsi" w:hAnsiTheme="minorHAnsi" w:cstheme="majorHAnsi"/>
                <w:color w:val="000000"/>
                <w:sz w:val="16"/>
                <w:szCs w:val="16"/>
              </w:rPr>
              <w:t>-3.95%</w:t>
            </w:r>
          </w:p>
        </w:tc>
        <w:tc>
          <w:tcPr>
            <w:tcW w:w="306" w:type="pct"/>
            <w:tcBorders>
              <w:left w:val="nil"/>
            </w:tcBorders>
            <w:vAlign w:val="center"/>
          </w:tcPr>
          <w:p w14:paraId="7AF864CD" w14:textId="77777777" w:rsidR="005F2CDD" w:rsidRPr="005F2CDD" w:rsidRDefault="005F2CDD" w:rsidP="005F2CDD">
            <w:pPr>
              <w:spacing w:after="120"/>
              <w:contextualSpacing/>
              <w:rPr>
                <w:rFonts w:asciiTheme="minorHAnsi" w:hAnsiTheme="minorHAnsi" w:cstheme="majorHAnsi"/>
                <w:sz w:val="16"/>
                <w:szCs w:val="16"/>
              </w:rPr>
            </w:pPr>
          </w:p>
        </w:tc>
      </w:tr>
      <w:tr w:rsidR="005F2CDD" w:rsidRPr="005F2CDD" w14:paraId="52F90CEF" w14:textId="77777777" w:rsidTr="005F2CDD">
        <w:trPr>
          <w:trHeight w:val="358"/>
        </w:trPr>
        <w:tc>
          <w:tcPr>
            <w:tcW w:w="806" w:type="pct"/>
            <w:vMerge/>
            <w:shd w:val="clear" w:color="auto" w:fill="auto"/>
            <w:noWrap/>
            <w:vAlign w:val="center"/>
            <w:hideMark/>
          </w:tcPr>
          <w:p w14:paraId="015E642B" w14:textId="77777777" w:rsidR="005F2CDD" w:rsidRPr="005F2CDD" w:rsidRDefault="005F2CDD" w:rsidP="005F2CDD">
            <w:pPr>
              <w:spacing w:after="120"/>
              <w:contextualSpacing/>
              <w:jc w:val="center"/>
              <w:rPr>
                <w:rFonts w:asciiTheme="minorHAnsi" w:hAnsiTheme="minorHAnsi" w:cstheme="majorHAnsi"/>
                <w:sz w:val="16"/>
                <w:szCs w:val="16"/>
              </w:rPr>
            </w:pPr>
          </w:p>
        </w:tc>
        <w:tc>
          <w:tcPr>
            <w:tcW w:w="1405" w:type="pct"/>
            <w:shd w:val="clear" w:color="auto" w:fill="auto"/>
            <w:noWrap/>
            <w:vAlign w:val="center"/>
          </w:tcPr>
          <w:p w14:paraId="1D357DAB" w14:textId="77777777" w:rsidR="005F2CDD" w:rsidRPr="005F2CDD" w:rsidRDefault="005F2CDD" w:rsidP="005F2CDD">
            <w:pPr>
              <w:spacing w:after="120"/>
              <w:ind w:firstLine="123"/>
              <w:contextualSpacing/>
              <w:rPr>
                <w:rFonts w:asciiTheme="minorHAnsi" w:hAnsiTheme="minorHAnsi" w:cstheme="majorHAnsi"/>
                <w:i/>
                <w:iCs/>
                <w:sz w:val="16"/>
                <w:szCs w:val="16"/>
              </w:rPr>
            </w:pPr>
            <w:r w:rsidRPr="005F2CDD">
              <w:rPr>
                <w:rFonts w:asciiTheme="minorHAnsi" w:hAnsiTheme="minorHAnsi" w:cstheme="majorHAnsi"/>
                <w:i/>
                <w:iCs/>
                <w:sz w:val="16"/>
                <w:szCs w:val="16"/>
              </w:rPr>
              <w:t>Health officials and organizations</w:t>
            </w:r>
          </w:p>
        </w:tc>
        <w:tc>
          <w:tcPr>
            <w:tcW w:w="550" w:type="pct"/>
            <w:shd w:val="clear" w:color="auto" w:fill="auto"/>
            <w:noWrap/>
            <w:vAlign w:val="center"/>
          </w:tcPr>
          <w:p w14:paraId="2822DDDE"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1.38</w:t>
            </w:r>
          </w:p>
        </w:tc>
        <w:tc>
          <w:tcPr>
            <w:tcW w:w="736" w:type="pct"/>
            <w:shd w:val="clear" w:color="auto" w:fill="auto"/>
            <w:noWrap/>
            <w:vAlign w:val="center"/>
          </w:tcPr>
          <w:p w14:paraId="5CA65D55"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2.07</w:t>
            </w:r>
          </w:p>
        </w:tc>
        <w:tc>
          <w:tcPr>
            <w:tcW w:w="736" w:type="pct"/>
            <w:shd w:val="clear" w:color="auto" w:fill="auto"/>
            <w:noWrap/>
            <w:vAlign w:val="center"/>
          </w:tcPr>
          <w:p w14:paraId="7557799A"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1.09</w:t>
            </w:r>
          </w:p>
        </w:tc>
        <w:tc>
          <w:tcPr>
            <w:tcW w:w="461" w:type="pct"/>
            <w:tcBorders>
              <w:right w:val="nil"/>
            </w:tcBorders>
            <w:shd w:val="clear" w:color="auto" w:fill="auto"/>
            <w:noWrap/>
            <w:vAlign w:val="center"/>
          </w:tcPr>
          <w:p w14:paraId="37E10ADF" w14:textId="77777777" w:rsidR="005F2CDD" w:rsidRPr="005F2CDD" w:rsidRDefault="005F2CDD" w:rsidP="005F2CDD">
            <w:pPr>
              <w:spacing w:after="120"/>
              <w:contextualSpacing/>
              <w:jc w:val="right"/>
              <w:rPr>
                <w:rFonts w:asciiTheme="minorHAnsi" w:hAnsiTheme="minorHAnsi" w:cstheme="majorHAnsi"/>
                <w:sz w:val="16"/>
                <w:szCs w:val="16"/>
              </w:rPr>
            </w:pPr>
            <w:r w:rsidRPr="005F2CDD">
              <w:rPr>
                <w:rFonts w:asciiTheme="minorHAnsi" w:hAnsiTheme="minorHAnsi" w:cstheme="majorHAnsi"/>
                <w:color w:val="000000"/>
                <w:sz w:val="16"/>
                <w:szCs w:val="16"/>
              </w:rPr>
              <w:t>-47.34%</w:t>
            </w:r>
          </w:p>
        </w:tc>
        <w:tc>
          <w:tcPr>
            <w:tcW w:w="306" w:type="pct"/>
            <w:tcBorders>
              <w:left w:val="nil"/>
            </w:tcBorders>
            <w:vAlign w:val="center"/>
          </w:tcPr>
          <w:p w14:paraId="4F6AE5A7" w14:textId="77777777" w:rsidR="005F2CDD" w:rsidRPr="005F2CDD" w:rsidRDefault="005F2CDD" w:rsidP="005F2CDD">
            <w:pPr>
              <w:spacing w:after="120"/>
              <w:contextualSpacing/>
              <w:rPr>
                <w:rFonts w:asciiTheme="minorHAnsi" w:hAnsiTheme="minorHAnsi" w:cstheme="majorHAnsi"/>
                <w:sz w:val="16"/>
                <w:szCs w:val="16"/>
              </w:rPr>
            </w:pPr>
            <w:r w:rsidRPr="005F2CDD">
              <w:rPr>
                <w:rFonts w:asciiTheme="minorHAnsi" w:hAnsiTheme="minorHAnsi" w:cstheme="majorHAnsi"/>
                <w:color w:val="000000"/>
                <w:sz w:val="16"/>
                <w:szCs w:val="16"/>
              </w:rPr>
              <w:t>***</w:t>
            </w:r>
          </w:p>
        </w:tc>
      </w:tr>
      <w:tr w:rsidR="005F2CDD" w:rsidRPr="005F2CDD" w14:paraId="4983B584" w14:textId="77777777" w:rsidTr="005F2CDD">
        <w:trPr>
          <w:trHeight w:val="358"/>
        </w:trPr>
        <w:tc>
          <w:tcPr>
            <w:tcW w:w="806" w:type="pct"/>
            <w:vMerge/>
            <w:shd w:val="clear" w:color="auto" w:fill="auto"/>
            <w:noWrap/>
            <w:vAlign w:val="center"/>
            <w:hideMark/>
          </w:tcPr>
          <w:p w14:paraId="377221CA" w14:textId="77777777" w:rsidR="005F2CDD" w:rsidRPr="005F2CDD" w:rsidRDefault="005F2CDD" w:rsidP="005F2CDD">
            <w:pPr>
              <w:spacing w:after="120"/>
              <w:contextualSpacing/>
              <w:jc w:val="center"/>
              <w:rPr>
                <w:rFonts w:asciiTheme="minorHAnsi" w:hAnsiTheme="minorHAnsi" w:cstheme="majorHAnsi"/>
                <w:sz w:val="16"/>
                <w:szCs w:val="16"/>
              </w:rPr>
            </w:pPr>
          </w:p>
        </w:tc>
        <w:tc>
          <w:tcPr>
            <w:tcW w:w="1405" w:type="pct"/>
            <w:shd w:val="clear" w:color="auto" w:fill="auto"/>
            <w:noWrap/>
            <w:vAlign w:val="center"/>
          </w:tcPr>
          <w:p w14:paraId="30870A9D" w14:textId="77777777" w:rsidR="005F2CDD" w:rsidRPr="005F2CDD" w:rsidRDefault="005F2CDD" w:rsidP="005F2CDD">
            <w:pPr>
              <w:spacing w:after="120"/>
              <w:ind w:firstLine="123"/>
              <w:contextualSpacing/>
              <w:rPr>
                <w:rFonts w:asciiTheme="minorHAnsi" w:hAnsiTheme="minorHAnsi" w:cstheme="majorHAnsi"/>
                <w:i/>
                <w:iCs/>
                <w:sz w:val="16"/>
                <w:szCs w:val="16"/>
              </w:rPr>
            </w:pPr>
            <w:r w:rsidRPr="005F2CDD">
              <w:rPr>
                <w:rFonts w:asciiTheme="minorHAnsi" w:hAnsiTheme="minorHAnsi" w:cstheme="majorHAnsi"/>
                <w:i/>
                <w:iCs/>
                <w:sz w:val="16"/>
                <w:szCs w:val="16"/>
              </w:rPr>
              <w:t>President Donald Trump</w:t>
            </w:r>
          </w:p>
        </w:tc>
        <w:tc>
          <w:tcPr>
            <w:tcW w:w="550" w:type="pct"/>
            <w:shd w:val="clear" w:color="auto" w:fill="auto"/>
            <w:noWrap/>
            <w:vAlign w:val="center"/>
          </w:tcPr>
          <w:p w14:paraId="47AF06C5"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7.54</w:t>
            </w:r>
          </w:p>
        </w:tc>
        <w:tc>
          <w:tcPr>
            <w:tcW w:w="736" w:type="pct"/>
            <w:shd w:val="clear" w:color="auto" w:fill="auto"/>
            <w:noWrap/>
            <w:vAlign w:val="center"/>
          </w:tcPr>
          <w:p w14:paraId="20A39653"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8.91</w:t>
            </w:r>
          </w:p>
        </w:tc>
        <w:tc>
          <w:tcPr>
            <w:tcW w:w="736" w:type="pct"/>
            <w:shd w:val="clear" w:color="auto" w:fill="auto"/>
            <w:noWrap/>
            <w:vAlign w:val="center"/>
          </w:tcPr>
          <w:p w14:paraId="3ECAB110"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6.95</w:t>
            </w:r>
          </w:p>
        </w:tc>
        <w:tc>
          <w:tcPr>
            <w:tcW w:w="461" w:type="pct"/>
            <w:tcBorders>
              <w:right w:val="nil"/>
            </w:tcBorders>
            <w:shd w:val="clear" w:color="auto" w:fill="auto"/>
            <w:noWrap/>
            <w:vAlign w:val="center"/>
          </w:tcPr>
          <w:p w14:paraId="00F79486" w14:textId="77777777" w:rsidR="005F2CDD" w:rsidRPr="005F2CDD" w:rsidRDefault="005F2CDD" w:rsidP="005F2CDD">
            <w:pPr>
              <w:spacing w:after="120"/>
              <w:contextualSpacing/>
              <w:jc w:val="right"/>
              <w:rPr>
                <w:rFonts w:asciiTheme="minorHAnsi" w:hAnsiTheme="minorHAnsi" w:cstheme="majorHAnsi"/>
                <w:sz w:val="16"/>
                <w:szCs w:val="16"/>
              </w:rPr>
            </w:pPr>
            <w:r w:rsidRPr="005F2CDD">
              <w:rPr>
                <w:rFonts w:asciiTheme="minorHAnsi" w:hAnsiTheme="minorHAnsi" w:cstheme="majorHAnsi"/>
                <w:color w:val="000000"/>
                <w:sz w:val="16"/>
                <w:szCs w:val="16"/>
              </w:rPr>
              <w:t>-22.00%</w:t>
            </w:r>
          </w:p>
        </w:tc>
        <w:tc>
          <w:tcPr>
            <w:tcW w:w="306" w:type="pct"/>
            <w:tcBorders>
              <w:left w:val="nil"/>
            </w:tcBorders>
            <w:vAlign w:val="center"/>
          </w:tcPr>
          <w:p w14:paraId="350986C3" w14:textId="77777777" w:rsidR="005F2CDD" w:rsidRPr="005F2CDD" w:rsidRDefault="005F2CDD" w:rsidP="005F2CDD">
            <w:pPr>
              <w:spacing w:after="120"/>
              <w:contextualSpacing/>
              <w:rPr>
                <w:rFonts w:asciiTheme="minorHAnsi" w:hAnsiTheme="minorHAnsi" w:cstheme="majorHAnsi"/>
                <w:sz w:val="16"/>
                <w:szCs w:val="16"/>
              </w:rPr>
            </w:pPr>
            <w:r w:rsidRPr="005F2CDD">
              <w:rPr>
                <w:rFonts w:asciiTheme="minorHAnsi" w:hAnsiTheme="minorHAnsi" w:cstheme="majorHAnsi"/>
                <w:color w:val="000000"/>
                <w:sz w:val="16"/>
                <w:szCs w:val="16"/>
              </w:rPr>
              <w:t>***</w:t>
            </w:r>
          </w:p>
        </w:tc>
      </w:tr>
      <w:tr w:rsidR="005F2CDD" w:rsidRPr="005F2CDD" w14:paraId="08941110" w14:textId="77777777" w:rsidTr="005F2CDD">
        <w:trPr>
          <w:trHeight w:val="358"/>
        </w:trPr>
        <w:tc>
          <w:tcPr>
            <w:tcW w:w="806" w:type="pct"/>
            <w:vMerge w:val="restart"/>
            <w:shd w:val="clear" w:color="auto" w:fill="auto"/>
            <w:noWrap/>
            <w:vAlign w:val="center"/>
            <w:hideMark/>
          </w:tcPr>
          <w:p w14:paraId="5CD763A7" w14:textId="77777777" w:rsidR="005F2CDD" w:rsidRPr="005F2CDD" w:rsidRDefault="005F2CDD" w:rsidP="005F2CDD">
            <w:pPr>
              <w:spacing w:after="120"/>
              <w:contextualSpacing/>
              <w:jc w:val="center"/>
              <w:rPr>
                <w:rFonts w:asciiTheme="minorHAnsi" w:hAnsiTheme="minorHAnsi" w:cstheme="majorHAnsi"/>
                <w:b/>
                <w:bCs/>
                <w:sz w:val="16"/>
                <w:szCs w:val="16"/>
              </w:rPr>
            </w:pPr>
            <w:r w:rsidRPr="005F2CDD">
              <w:rPr>
                <w:rFonts w:asciiTheme="minorHAnsi" w:hAnsiTheme="minorHAnsi" w:cstheme="majorHAnsi"/>
                <w:b/>
                <w:bCs/>
                <w:sz w:val="16"/>
                <w:szCs w:val="16"/>
              </w:rPr>
              <w:t>Media</w:t>
            </w:r>
          </w:p>
          <w:p w14:paraId="4E16E5F8" w14:textId="77777777" w:rsidR="005F2CDD" w:rsidRPr="005F2CDD" w:rsidRDefault="005F2CDD" w:rsidP="005F2CDD">
            <w:pPr>
              <w:spacing w:after="120"/>
              <w:contextualSpacing/>
              <w:jc w:val="center"/>
              <w:rPr>
                <w:rFonts w:asciiTheme="minorHAnsi" w:hAnsiTheme="minorHAnsi" w:cstheme="majorHAnsi"/>
                <w:sz w:val="16"/>
                <w:szCs w:val="16"/>
              </w:rPr>
            </w:pPr>
          </w:p>
          <w:p w14:paraId="5F812EF0" w14:textId="77777777" w:rsidR="005F2CDD" w:rsidRPr="005F2CDD" w:rsidRDefault="005F2CDD" w:rsidP="005F2CDD">
            <w:pPr>
              <w:spacing w:after="120"/>
              <w:contextualSpacing/>
              <w:jc w:val="center"/>
              <w:rPr>
                <w:rFonts w:asciiTheme="minorHAnsi" w:hAnsiTheme="minorHAnsi" w:cstheme="majorHAnsi"/>
                <w:i/>
                <w:iCs/>
                <w:sz w:val="16"/>
                <w:szCs w:val="16"/>
              </w:rPr>
            </w:pPr>
            <w:r w:rsidRPr="005F2CDD">
              <w:rPr>
                <w:rFonts w:asciiTheme="minorHAnsi" w:hAnsiTheme="minorHAnsi" w:cstheme="majorHAnsi"/>
                <w:i/>
                <w:iCs/>
                <w:sz w:val="16"/>
                <w:szCs w:val="16"/>
              </w:rPr>
              <w:t>2.09%; n=1,065</w:t>
            </w:r>
          </w:p>
          <w:p w14:paraId="79F290D7" w14:textId="77777777" w:rsidR="005F2CDD" w:rsidRPr="005F2CDD" w:rsidRDefault="005F2CDD" w:rsidP="005F2CDD">
            <w:pPr>
              <w:spacing w:after="120"/>
              <w:contextualSpacing/>
              <w:jc w:val="center"/>
              <w:rPr>
                <w:rFonts w:asciiTheme="minorHAnsi" w:hAnsiTheme="minorHAnsi" w:cstheme="majorHAnsi"/>
                <w:sz w:val="16"/>
                <w:szCs w:val="16"/>
              </w:rPr>
            </w:pPr>
          </w:p>
        </w:tc>
        <w:tc>
          <w:tcPr>
            <w:tcW w:w="1405" w:type="pct"/>
            <w:shd w:val="clear" w:color="auto" w:fill="auto"/>
            <w:noWrap/>
            <w:vAlign w:val="center"/>
          </w:tcPr>
          <w:p w14:paraId="69AB7845" w14:textId="77777777" w:rsidR="005F2CDD" w:rsidRPr="005F2CDD" w:rsidRDefault="005F2CDD" w:rsidP="005F2CDD">
            <w:pPr>
              <w:spacing w:after="120"/>
              <w:ind w:firstLine="123"/>
              <w:contextualSpacing/>
              <w:rPr>
                <w:rFonts w:asciiTheme="minorHAnsi" w:hAnsiTheme="minorHAnsi" w:cstheme="majorHAnsi"/>
                <w:i/>
                <w:iCs/>
                <w:sz w:val="16"/>
                <w:szCs w:val="16"/>
              </w:rPr>
            </w:pPr>
            <w:r w:rsidRPr="005F2CDD">
              <w:rPr>
                <w:rFonts w:asciiTheme="minorHAnsi" w:hAnsiTheme="minorHAnsi" w:cstheme="majorHAnsi"/>
                <w:i/>
                <w:iCs/>
                <w:sz w:val="16"/>
                <w:szCs w:val="16"/>
              </w:rPr>
              <w:t xml:space="preserve">Mainstream </w:t>
            </w:r>
          </w:p>
        </w:tc>
        <w:tc>
          <w:tcPr>
            <w:tcW w:w="550" w:type="pct"/>
            <w:shd w:val="clear" w:color="auto" w:fill="auto"/>
            <w:noWrap/>
            <w:vAlign w:val="center"/>
          </w:tcPr>
          <w:p w14:paraId="7231EC1E"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1.03</w:t>
            </w:r>
          </w:p>
        </w:tc>
        <w:tc>
          <w:tcPr>
            <w:tcW w:w="736" w:type="pct"/>
            <w:shd w:val="clear" w:color="auto" w:fill="auto"/>
            <w:noWrap/>
            <w:vAlign w:val="center"/>
          </w:tcPr>
          <w:p w14:paraId="003C412D"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0.44</w:t>
            </w:r>
          </w:p>
        </w:tc>
        <w:tc>
          <w:tcPr>
            <w:tcW w:w="736" w:type="pct"/>
            <w:shd w:val="clear" w:color="auto" w:fill="auto"/>
            <w:noWrap/>
            <w:vAlign w:val="center"/>
          </w:tcPr>
          <w:p w14:paraId="229CFBA5"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1.29</w:t>
            </w:r>
          </w:p>
        </w:tc>
        <w:tc>
          <w:tcPr>
            <w:tcW w:w="461" w:type="pct"/>
            <w:tcBorders>
              <w:right w:val="nil"/>
            </w:tcBorders>
            <w:shd w:val="clear" w:color="auto" w:fill="auto"/>
            <w:noWrap/>
            <w:vAlign w:val="center"/>
          </w:tcPr>
          <w:p w14:paraId="7B6EA76E" w14:textId="77777777" w:rsidR="005F2CDD" w:rsidRPr="005F2CDD" w:rsidRDefault="005F2CDD" w:rsidP="005F2CDD">
            <w:pPr>
              <w:spacing w:after="120"/>
              <w:contextualSpacing/>
              <w:jc w:val="right"/>
              <w:rPr>
                <w:rFonts w:asciiTheme="minorHAnsi" w:hAnsiTheme="minorHAnsi" w:cstheme="majorHAnsi"/>
                <w:sz w:val="16"/>
                <w:szCs w:val="16"/>
              </w:rPr>
            </w:pPr>
            <w:r w:rsidRPr="005F2CDD">
              <w:rPr>
                <w:rFonts w:asciiTheme="minorHAnsi" w:hAnsiTheme="minorHAnsi" w:cstheme="majorHAnsi"/>
                <w:color w:val="000000"/>
                <w:sz w:val="16"/>
                <w:szCs w:val="16"/>
              </w:rPr>
              <w:t>193.18%</w:t>
            </w:r>
          </w:p>
        </w:tc>
        <w:tc>
          <w:tcPr>
            <w:tcW w:w="306" w:type="pct"/>
            <w:tcBorders>
              <w:left w:val="nil"/>
            </w:tcBorders>
            <w:vAlign w:val="center"/>
          </w:tcPr>
          <w:p w14:paraId="5F1A21EB" w14:textId="77777777" w:rsidR="005F2CDD" w:rsidRPr="005F2CDD" w:rsidRDefault="005F2CDD" w:rsidP="005F2CDD">
            <w:pPr>
              <w:spacing w:after="120"/>
              <w:contextualSpacing/>
              <w:rPr>
                <w:rFonts w:asciiTheme="minorHAnsi" w:hAnsiTheme="minorHAnsi" w:cstheme="majorHAnsi"/>
                <w:sz w:val="16"/>
                <w:szCs w:val="16"/>
              </w:rPr>
            </w:pPr>
            <w:r w:rsidRPr="005F2CDD">
              <w:rPr>
                <w:rFonts w:asciiTheme="minorHAnsi" w:hAnsiTheme="minorHAnsi" w:cstheme="majorHAnsi"/>
                <w:color w:val="000000"/>
                <w:sz w:val="16"/>
                <w:szCs w:val="16"/>
              </w:rPr>
              <w:t>***</w:t>
            </w:r>
          </w:p>
        </w:tc>
      </w:tr>
      <w:tr w:rsidR="005F2CDD" w:rsidRPr="005F2CDD" w14:paraId="57B560DA" w14:textId="77777777" w:rsidTr="005F2CDD">
        <w:trPr>
          <w:trHeight w:val="358"/>
        </w:trPr>
        <w:tc>
          <w:tcPr>
            <w:tcW w:w="806" w:type="pct"/>
            <w:vMerge/>
            <w:shd w:val="clear" w:color="auto" w:fill="auto"/>
            <w:noWrap/>
            <w:vAlign w:val="center"/>
            <w:hideMark/>
          </w:tcPr>
          <w:p w14:paraId="335F3A60" w14:textId="77777777" w:rsidR="005F2CDD" w:rsidRPr="005F2CDD" w:rsidRDefault="005F2CDD" w:rsidP="005F2CDD">
            <w:pPr>
              <w:spacing w:after="120"/>
              <w:contextualSpacing/>
              <w:rPr>
                <w:rFonts w:asciiTheme="minorHAnsi" w:hAnsiTheme="minorHAnsi" w:cstheme="majorHAnsi"/>
                <w:sz w:val="16"/>
                <w:szCs w:val="16"/>
              </w:rPr>
            </w:pPr>
          </w:p>
        </w:tc>
        <w:tc>
          <w:tcPr>
            <w:tcW w:w="1405" w:type="pct"/>
            <w:shd w:val="clear" w:color="auto" w:fill="auto"/>
            <w:noWrap/>
            <w:vAlign w:val="center"/>
          </w:tcPr>
          <w:p w14:paraId="674F4B1E" w14:textId="77777777" w:rsidR="005F2CDD" w:rsidRPr="005F2CDD" w:rsidRDefault="005F2CDD" w:rsidP="005F2CDD">
            <w:pPr>
              <w:spacing w:after="120"/>
              <w:ind w:firstLine="123"/>
              <w:contextualSpacing/>
              <w:rPr>
                <w:rFonts w:asciiTheme="minorHAnsi" w:hAnsiTheme="minorHAnsi" w:cstheme="majorHAnsi"/>
                <w:i/>
                <w:iCs/>
                <w:sz w:val="16"/>
                <w:szCs w:val="16"/>
              </w:rPr>
            </w:pPr>
            <w:r w:rsidRPr="005F2CDD">
              <w:rPr>
                <w:rFonts w:asciiTheme="minorHAnsi" w:hAnsiTheme="minorHAnsi" w:cstheme="majorHAnsi"/>
                <w:i/>
                <w:iCs/>
                <w:sz w:val="16"/>
                <w:szCs w:val="16"/>
              </w:rPr>
              <w:t xml:space="preserve">Alternate </w:t>
            </w:r>
          </w:p>
        </w:tc>
        <w:tc>
          <w:tcPr>
            <w:tcW w:w="550" w:type="pct"/>
            <w:shd w:val="clear" w:color="auto" w:fill="auto"/>
            <w:noWrap/>
            <w:vAlign w:val="center"/>
          </w:tcPr>
          <w:p w14:paraId="68019A5C"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1.07</w:t>
            </w:r>
          </w:p>
        </w:tc>
        <w:tc>
          <w:tcPr>
            <w:tcW w:w="736" w:type="pct"/>
            <w:shd w:val="clear" w:color="auto" w:fill="auto"/>
            <w:noWrap/>
            <w:vAlign w:val="center"/>
          </w:tcPr>
          <w:p w14:paraId="208B9ACF"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1.35</w:t>
            </w:r>
          </w:p>
        </w:tc>
        <w:tc>
          <w:tcPr>
            <w:tcW w:w="736" w:type="pct"/>
            <w:shd w:val="clear" w:color="auto" w:fill="auto"/>
            <w:noWrap/>
            <w:vAlign w:val="center"/>
          </w:tcPr>
          <w:p w14:paraId="26BEB372"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0.95</w:t>
            </w:r>
          </w:p>
        </w:tc>
        <w:tc>
          <w:tcPr>
            <w:tcW w:w="461" w:type="pct"/>
            <w:tcBorders>
              <w:right w:val="nil"/>
            </w:tcBorders>
            <w:shd w:val="clear" w:color="auto" w:fill="auto"/>
            <w:noWrap/>
            <w:vAlign w:val="center"/>
          </w:tcPr>
          <w:p w14:paraId="7CF6D163" w14:textId="77777777" w:rsidR="005F2CDD" w:rsidRPr="005F2CDD" w:rsidRDefault="005F2CDD" w:rsidP="005F2CDD">
            <w:pPr>
              <w:spacing w:after="120"/>
              <w:contextualSpacing/>
              <w:jc w:val="right"/>
              <w:rPr>
                <w:rFonts w:asciiTheme="minorHAnsi" w:hAnsiTheme="minorHAnsi" w:cstheme="majorHAnsi"/>
                <w:sz w:val="16"/>
                <w:szCs w:val="16"/>
              </w:rPr>
            </w:pPr>
            <w:r w:rsidRPr="005F2CDD">
              <w:rPr>
                <w:rFonts w:asciiTheme="minorHAnsi" w:hAnsiTheme="minorHAnsi" w:cstheme="majorHAnsi"/>
                <w:color w:val="000000"/>
                <w:sz w:val="16"/>
                <w:szCs w:val="16"/>
              </w:rPr>
              <w:t>-29.63%</w:t>
            </w:r>
          </w:p>
        </w:tc>
        <w:tc>
          <w:tcPr>
            <w:tcW w:w="306" w:type="pct"/>
            <w:tcBorders>
              <w:left w:val="nil"/>
            </w:tcBorders>
            <w:vAlign w:val="center"/>
          </w:tcPr>
          <w:p w14:paraId="23CBACEA" w14:textId="77777777" w:rsidR="005F2CDD" w:rsidRPr="005F2CDD" w:rsidRDefault="005F2CDD" w:rsidP="005F2CDD">
            <w:pPr>
              <w:spacing w:after="120"/>
              <w:contextualSpacing/>
              <w:rPr>
                <w:rFonts w:asciiTheme="minorHAnsi" w:hAnsiTheme="minorHAnsi" w:cstheme="majorHAnsi"/>
                <w:sz w:val="16"/>
                <w:szCs w:val="16"/>
              </w:rPr>
            </w:pPr>
            <w:r w:rsidRPr="005F2CDD">
              <w:rPr>
                <w:rFonts w:asciiTheme="minorHAnsi" w:hAnsiTheme="minorHAnsi" w:cstheme="majorHAnsi"/>
                <w:color w:val="000000"/>
                <w:sz w:val="16"/>
                <w:szCs w:val="16"/>
              </w:rPr>
              <w:t>***</w:t>
            </w:r>
          </w:p>
        </w:tc>
      </w:tr>
      <w:tr w:rsidR="005F2CDD" w:rsidRPr="005F2CDD" w14:paraId="23166B00" w14:textId="77777777" w:rsidTr="005F2CDD">
        <w:trPr>
          <w:trHeight w:val="359"/>
        </w:trPr>
        <w:tc>
          <w:tcPr>
            <w:tcW w:w="5000" w:type="pct"/>
            <w:gridSpan w:val="7"/>
            <w:shd w:val="clear" w:color="auto" w:fill="auto"/>
            <w:noWrap/>
            <w:vAlign w:val="center"/>
          </w:tcPr>
          <w:p w14:paraId="64516ED9" w14:textId="77777777" w:rsidR="005F2CDD" w:rsidRPr="005F2CDD" w:rsidRDefault="005F2CDD" w:rsidP="005F2CDD">
            <w:pPr>
              <w:spacing w:after="120"/>
              <w:contextualSpacing/>
              <w:rPr>
                <w:rFonts w:asciiTheme="minorHAnsi" w:hAnsiTheme="minorHAnsi" w:cstheme="majorHAnsi"/>
                <w:i/>
                <w:iCs/>
                <w:sz w:val="16"/>
                <w:szCs w:val="16"/>
              </w:rPr>
            </w:pPr>
            <w:r w:rsidRPr="005F2CDD">
              <w:rPr>
                <w:rFonts w:asciiTheme="minorHAnsi" w:hAnsiTheme="minorHAnsi" w:cstheme="majorHAnsi"/>
                <w:i/>
                <w:iCs/>
                <w:sz w:val="16"/>
                <w:szCs w:val="16"/>
              </w:rPr>
              <w:t>*p&lt;.05; ** p&lt;.01; *** p&lt;.001</w:t>
            </w:r>
          </w:p>
        </w:tc>
      </w:tr>
    </w:tbl>
    <w:p w14:paraId="2E13B59E" w14:textId="77777777" w:rsidR="005F2CDD" w:rsidRPr="005F2CDD" w:rsidRDefault="005F2CDD" w:rsidP="005F2CDD">
      <w:pPr>
        <w:spacing w:after="120"/>
        <w:rPr>
          <w:rFonts w:asciiTheme="minorHAnsi" w:hAnsiTheme="minorHAnsi" w:cstheme="majorHAnsi"/>
          <w:b/>
          <w:bCs/>
        </w:rPr>
      </w:pPr>
    </w:p>
    <w:p w14:paraId="452B4757" w14:textId="77777777" w:rsidR="005F2CDD" w:rsidRPr="005F2CDD" w:rsidRDefault="005F2CDD" w:rsidP="005F2CDD">
      <w:pPr>
        <w:spacing w:after="120"/>
        <w:rPr>
          <w:rFonts w:asciiTheme="minorHAnsi" w:hAnsiTheme="minorHAnsi" w:cstheme="majorHAnsi"/>
          <w:b/>
          <w:bCs/>
        </w:rPr>
      </w:pPr>
    </w:p>
    <w:p w14:paraId="408BD255" w14:textId="77777777" w:rsidR="005F2CDD" w:rsidRPr="005F2CDD" w:rsidRDefault="005F2CDD" w:rsidP="005F2CDD">
      <w:pPr>
        <w:spacing w:after="120"/>
        <w:rPr>
          <w:rFonts w:asciiTheme="minorHAnsi" w:hAnsiTheme="minorHAnsi" w:cstheme="majorHAns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Look w:val="04A0" w:firstRow="1" w:lastRow="0" w:firstColumn="1" w:lastColumn="0" w:noHBand="0" w:noVBand="1"/>
      </w:tblPr>
      <w:tblGrid>
        <w:gridCol w:w="1187"/>
        <w:gridCol w:w="2552"/>
        <w:gridCol w:w="932"/>
        <w:gridCol w:w="806"/>
        <w:gridCol w:w="1006"/>
        <w:gridCol w:w="771"/>
        <w:gridCol w:w="1169"/>
        <w:gridCol w:w="927"/>
      </w:tblGrid>
      <w:tr w:rsidR="005F2CDD" w:rsidRPr="005F2CDD" w14:paraId="56363CC1" w14:textId="77777777" w:rsidTr="005F2CDD">
        <w:trPr>
          <w:trHeight w:val="122"/>
        </w:trPr>
        <w:tc>
          <w:tcPr>
            <w:tcW w:w="5000" w:type="pct"/>
            <w:gridSpan w:val="8"/>
            <w:shd w:val="clear" w:color="auto" w:fill="auto"/>
            <w:noWrap/>
            <w:vAlign w:val="center"/>
          </w:tcPr>
          <w:p w14:paraId="4F10E537" w14:textId="77777777" w:rsidR="005F2CDD" w:rsidRPr="005F2CDD" w:rsidRDefault="005F2CDD" w:rsidP="005F2CDD">
            <w:pPr>
              <w:spacing w:after="120"/>
              <w:contextualSpacing/>
              <w:rPr>
                <w:rFonts w:asciiTheme="minorHAnsi" w:hAnsiTheme="minorHAnsi" w:cstheme="majorHAnsi"/>
              </w:rPr>
            </w:pPr>
            <w:r w:rsidRPr="005F2CDD">
              <w:rPr>
                <w:rFonts w:asciiTheme="minorHAnsi" w:hAnsiTheme="minorHAnsi" w:cstheme="majorHAnsi"/>
                <w:b/>
                <w:bCs/>
              </w:rPr>
              <w:t xml:space="preserve">Table A4. </w:t>
            </w:r>
            <w:r w:rsidRPr="005F2CDD">
              <w:rPr>
                <w:rFonts w:asciiTheme="minorHAnsi" w:hAnsiTheme="minorHAnsi" w:cstheme="majorHAnsi"/>
              </w:rPr>
              <w:t>Average likes + retweets for “plandemic” tweets by topic category. All tweets (n= 84,884) were collected between January 24</w:t>
            </w:r>
            <w:r w:rsidRPr="005F2CDD">
              <w:rPr>
                <w:rFonts w:asciiTheme="minorHAnsi" w:hAnsiTheme="minorHAnsi" w:cstheme="majorHAnsi"/>
                <w:vertAlign w:val="superscript"/>
              </w:rPr>
              <w:t>th</w:t>
            </w:r>
            <w:r w:rsidRPr="005F2CDD">
              <w:rPr>
                <w:rFonts w:asciiTheme="minorHAnsi" w:hAnsiTheme="minorHAnsi" w:cstheme="majorHAnsi"/>
              </w:rPr>
              <w:t xml:space="preserve"> and May 17</w:t>
            </w:r>
            <w:r w:rsidRPr="005F2CDD">
              <w:rPr>
                <w:rFonts w:asciiTheme="minorHAnsi" w:hAnsiTheme="minorHAnsi" w:cstheme="majorHAnsi"/>
                <w:vertAlign w:val="superscript"/>
              </w:rPr>
              <w:t>th</w:t>
            </w:r>
            <w:r w:rsidRPr="005F2CDD">
              <w:rPr>
                <w:rFonts w:asciiTheme="minorHAnsi" w:hAnsiTheme="minorHAnsi" w:cstheme="majorHAnsi"/>
              </w:rPr>
              <w:t>, 2020. Percent change (</w:t>
            </w:r>
            <w:r w:rsidRPr="005F2CDD">
              <w:rPr>
                <w:rFonts w:asciiTheme="minorHAnsi" w:hAnsiTheme="minorHAnsi" w:cstheme="majorHAnsi"/>
              </w:rPr>
              <w:sym w:font="Symbol" w:char="F044"/>
            </w:r>
            <w:r w:rsidRPr="005F2CDD">
              <w:rPr>
                <w:rFonts w:asciiTheme="minorHAnsi" w:hAnsiTheme="minorHAnsi" w:cstheme="majorHAnsi"/>
              </w:rPr>
              <w:t xml:space="preserve">) is presented in column 7. Unpaired t-tests assessed differences in mean likes + retweets before versus after Plandemic’s release. </w:t>
            </w:r>
          </w:p>
        </w:tc>
      </w:tr>
      <w:tr w:rsidR="005F2CDD" w:rsidRPr="005F2CDD" w14:paraId="7757EBE2" w14:textId="77777777" w:rsidTr="005F2CDD">
        <w:trPr>
          <w:trHeight w:val="215"/>
        </w:trPr>
        <w:tc>
          <w:tcPr>
            <w:tcW w:w="636" w:type="pct"/>
            <w:shd w:val="clear" w:color="auto" w:fill="auto"/>
            <w:noWrap/>
            <w:vAlign w:val="center"/>
            <w:hideMark/>
          </w:tcPr>
          <w:p w14:paraId="79C5A6C7" w14:textId="77777777" w:rsidR="005F2CDD" w:rsidRPr="005F2CDD" w:rsidRDefault="005F2CDD" w:rsidP="005F2CDD">
            <w:pPr>
              <w:spacing w:after="120"/>
              <w:contextualSpacing/>
              <w:jc w:val="center"/>
              <w:rPr>
                <w:rFonts w:asciiTheme="minorHAnsi" w:hAnsiTheme="minorHAnsi" w:cstheme="majorHAnsi"/>
                <w:sz w:val="16"/>
                <w:szCs w:val="16"/>
              </w:rPr>
            </w:pPr>
          </w:p>
        </w:tc>
        <w:tc>
          <w:tcPr>
            <w:tcW w:w="1449" w:type="pct"/>
            <w:shd w:val="clear" w:color="auto" w:fill="auto"/>
            <w:noWrap/>
            <w:vAlign w:val="center"/>
            <w:hideMark/>
          </w:tcPr>
          <w:p w14:paraId="2E9C2B5C" w14:textId="77777777" w:rsidR="005F2CDD" w:rsidRPr="005F2CDD" w:rsidRDefault="005F2CDD" w:rsidP="005F2CDD">
            <w:pPr>
              <w:spacing w:after="120"/>
              <w:contextualSpacing/>
              <w:jc w:val="center"/>
              <w:rPr>
                <w:rFonts w:asciiTheme="minorHAnsi" w:hAnsiTheme="minorHAnsi" w:cstheme="majorHAnsi"/>
                <w:sz w:val="16"/>
                <w:szCs w:val="16"/>
              </w:rPr>
            </w:pPr>
          </w:p>
        </w:tc>
        <w:tc>
          <w:tcPr>
            <w:tcW w:w="893" w:type="pct"/>
            <w:gridSpan w:val="2"/>
            <w:shd w:val="clear" w:color="auto" w:fill="auto"/>
            <w:noWrap/>
            <w:vAlign w:val="center"/>
          </w:tcPr>
          <w:p w14:paraId="3838470F" w14:textId="77777777" w:rsidR="005F2CDD" w:rsidRPr="005F2CDD" w:rsidRDefault="005F2CDD" w:rsidP="005F2CDD">
            <w:pPr>
              <w:spacing w:after="120"/>
              <w:contextualSpacing/>
              <w:jc w:val="center"/>
              <w:rPr>
                <w:rFonts w:asciiTheme="minorHAnsi" w:hAnsiTheme="minorHAnsi" w:cstheme="majorHAnsi"/>
                <w:b/>
                <w:bCs/>
                <w:sz w:val="16"/>
                <w:szCs w:val="16"/>
              </w:rPr>
            </w:pPr>
            <w:r w:rsidRPr="005F2CDD">
              <w:rPr>
                <w:rFonts w:asciiTheme="minorHAnsi" w:hAnsiTheme="minorHAnsi" w:cstheme="majorHAnsi"/>
                <w:b/>
                <w:bCs/>
                <w:sz w:val="16"/>
                <w:szCs w:val="16"/>
              </w:rPr>
              <w:t>Pre-Documentary</w:t>
            </w:r>
          </w:p>
        </w:tc>
        <w:tc>
          <w:tcPr>
            <w:tcW w:w="916" w:type="pct"/>
            <w:gridSpan w:val="2"/>
            <w:shd w:val="clear" w:color="auto" w:fill="auto"/>
            <w:noWrap/>
            <w:vAlign w:val="center"/>
            <w:hideMark/>
          </w:tcPr>
          <w:p w14:paraId="620ACDBC" w14:textId="77777777" w:rsidR="005F2CDD" w:rsidRPr="005F2CDD" w:rsidRDefault="005F2CDD" w:rsidP="005F2CDD">
            <w:pPr>
              <w:spacing w:after="120"/>
              <w:contextualSpacing/>
              <w:jc w:val="center"/>
              <w:rPr>
                <w:rFonts w:asciiTheme="minorHAnsi" w:hAnsiTheme="minorHAnsi" w:cstheme="majorHAnsi"/>
                <w:b/>
                <w:bCs/>
                <w:sz w:val="16"/>
                <w:szCs w:val="16"/>
              </w:rPr>
            </w:pPr>
            <w:r w:rsidRPr="005F2CDD">
              <w:rPr>
                <w:rFonts w:asciiTheme="minorHAnsi" w:hAnsiTheme="minorHAnsi" w:cstheme="majorHAnsi"/>
                <w:b/>
                <w:bCs/>
                <w:sz w:val="16"/>
                <w:szCs w:val="16"/>
              </w:rPr>
              <w:t>Post- Documentary</w:t>
            </w:r>
          </w:p>
        </w:tc>
        <w:tc>
          <w:tcPr>
            <w:tcW w:w="1106" w:type="pct"/>
            <w:gridSpan w:val="2"/>
            <w:shd w:val="clear" w:color="auto" w:fill="auto"/>
            <w:noWrap/>
            <w:vAlign w:val="center"/>
            <w:hideMark/>
          </w:tcPr>
          <w:p w14:paraId="5383837B" w14:textId="77777777" w:rsidR="005F2CDD" w:rsidRPr="005F2CDD" w:rsidRDefault="005F2CDD" w:rsidP="005F2CDD">
            <w:pPr>
              <w:spacing w:after="120"/>
              <w:contextualSpacing/>
              <w:jc w:val="center"/>
              <w:rPr>
                <w:rFonts w:asciiTheme="minorHAnsi" w:hAnsiTheme="minorHAnsi" w:cstheme="majorHAnsi"/>
                <w:b/>
                <w:bCs/>
                <w:sz w:val="16"/>
                <w:szCs w:val="16"/>
              </w:rPr>
            </w:pPr>
            <w:r w:rsidRPr="005F2CDD">
              <w:rPr>
                <w:rFonts w:asciiTheme="minorHAnsi" w:hAnsiTheme="minorHAnsi" w:cstheme="majorHAnsi"/>
                <w:b/>
                <w:bCs/>
                <w:sz w:val="16"/>
                <w:szCs w:val="16"/>
              </w:rPr>
              <w:t>Comparison</w:t>
            </w:r>
          </w:p>
        </w:tc>
      </w:tr>
      <w:tr w:rsidR="005F2CDD" w:rsidRPr="005F2CDD" w14:paraId="1311ECA2" w14:textId="77777777" w:rsidTr="005F2CDD">
        <w:trPr>
          <w:trHeight w:val="122"/>
        </w:trPr>
        <w:tc>
          <w:tcPr>
            <w:tcW w:w="636" w:type="pct"/>
            <w:shd w:val="clear" w:color="auto" w:fill="auto"/>
            <w:noWrap/>
            <w:vAlign w:val="center"/>
            <w:hideMark/>
          </w:tcPr>
          <w:p w14:paraId="03013404" w14:textId="77777777" w:rsidR="005F2CDD" w:rsidRPr="005F2CDD" w:rsidRDefault="005F2CDD" w:rsidP="005F2CDD">
            <w:pPr>
              <w:spacing w:after="120"/>
              <w:contextualSpacing/>
              <w:jc w:val="center"/>
              <w:rPr>
                <w:rFonts w:asciiTheme="minorHAnsi" w:hAnsiTheme="minorHAnsi" w:cstheme="majorHAnsi"/>
                <w:sz w:val="16"/>
                <w:szCs w:val="16"/>
              </w:rPr>
            </w:pPr>
          </w:p>
        </w:tc>
        <w:tc>
          <w:tcPr>
            <w:tcW w:w="1449" w:type="pct"/>
            <w:shd w:val="clear" w:color="auto" w:fill="auto"/>
            <w:noWrap/>
            <w:vAlign w:val="center"/>
            <w:hideMark/>
          </w:tcPr>
          <w:p w14:paraId="60353B1E" w14:textId="77777777" w:rsidR="005F2CDD" w:rsidRPr="005F2CDD" w:rsidRDefault="005F2CDD" w:rsidP="005F2CDD">
            <w:pPr>
              <w:spacing w:after="120"/>
              <w:contextualSpacing/>
              <w:jc w:val="center"/>
              <w:rPr>
                <w:rFonts w:asciiTheme="minorHAnsi" w:hAnsiTheme="minorHAnsi" w:cstheme="majorHAnsi"/>
                <w:sz w:val="16"/>
                <w:szCs w:val="16"/>
              </w:rPr>
            </w:pPr>
          </w:p>
        </w:tc>
        <w:tc>
          <w:tcPr>
            <w:tcW w:w="484" w:type="pct"/>
            <w:shd w:val="clear" w:color="auto" w:fill="auto"/>
            <w:noWrap/>
            <w:vAlign w:val="center"/>
            <w:hideMark/>
          </w:tcPr>
          <w:p w14:paraId="7529DA8B" w14:textId="77777777" w:rsidR="005F2CDD" w:rsidRPr="005F2CDD" w:rsidRDefault="005F2CDD" w:rsidP="005F2CDD">
            <w:pPr>
              <w:spacing w:after="120"/>
              <w:contextualSpacing/>
              <w:jc w:val="center"/>
              <w:rPr>
                <w:rFonts w:asciiTheme="minorHAnsi" w:hAnsiTheme="minorHAnsi" w:cstheme="majorHAnsi"/>
                <w:b/>
                <w:bCs/>
                <w:sz w:val="16"/>
                <w:szCs w:val="16"/>
              </w:rPr>
            </w:pPr>
            <w:r w:rsidRPr="005F2CDD">
              <w:rPr>
                <w:rFonts w:asciiTheme="minorHAnsi" w:hAnsiTheme="minorHAnsi" w:cstheme="majorHAnsi"/>
                <w:b/>
                <w:bCs/>
                <w:sz w:val="16"/>
                <w:szCs w:val="16"/>
              </w:rPr>
              <w:t xml:space="preserve">Likes + Retweets </w:t>
            </w:r>
          </w:p>
          <w:p w14:paraId="61B205DF" w14:textId="77777777" w:rsidR="005F2CDD" w:rsidRPr="005F2CDD" w:rsidRDefault="005F2CDD" w:rsidP="005F2CDD">
            <w:pPr>
              <w:spacing w:after="120"/>
              <w:contextualSpacing/>
              <w:jc w:val="center"/>
              <w:rPr>
                <w:rFonts w:asciiTheme="minorHAnsi" w:hAnsiTheme="minorHAnsi" w:cstheme="majorHAnsi"/>
                <w:b/>
                <w:bCs/>
                <w:sz w:val="16"/>
                <w:szCs w:val="16"/>
              </w:rPr>
            </w:pPr>
            <w:r w:rsidRPr="005F2CDD">
              <w:rPr>
                <w:rFonts w:asciiTheme="minorHAnsi" w:hAnsiTheme="minorHAnsi" w:cstheme="majorHAnsi"/>
                <w:b/>
                <w:bCs/>
                <w:sz w:val="16"/>
                <w:szCs w:val="16"/>
              </w:rPr>
              <w:t>(Mean #)</w:t>
            </w:r>
          </w:p>
        </w:tc>
        <w:tc>
          <w:tcPr>
            <w:tcW w:w="409" w:type="pct"/>
            <w:shd w:val="clear" w:color="auto" w:fill="auto"/>
            <w:noWrap/>
            <w:vAlign w:val="center"/>
            <w:hideMark/>
          </w:tcPr>
          <w:p w14:paraId="05983420" w14:textId="77777777" w:rsidR="005F2CDD" w:rsidRPr="005F2CDD" w:rsidRDefault="005F2CDD" w:rsidP="005F2CDD">
            <w:pPr>
              <w:spacing w:after="120"/>
              <w:contextualSpacing/>
              <w:jc w:val="center"/>
              <w:rPr>
                <w:rFonts w:asciiTheme="minorHAnsi" w:hAnsiTheme="minorHAnsi" w:cstheme="majorHAnsi"/>
                <w:b/>
                <w:bCs/>
                <w:sz w:val="16"/>
                <w:szCs w:val="16"/>
              </w:rPr>
            </w:pPr>
            <w:r w:rsidRPr="005F2CDD">
              <w:rPr>
                <w:rFonts w:asciiTheme="minorHAnsi" w:hAnsiTheme="minorHAnsi" w:cstheme="majorHAnsi"/>
                <w:b/>
                <w:bCs/>
                <w:sz w:val="16"/>
                <w:szCs w:val="16"/>
              </w:rPr>
              <w:t>SD</w:t>
            </w:r>
          </w:p>
        </w:tc>
        <w:tc>
          <w:tcPr>
            <w:tcW w:w="528" w:type="pct"/>
            <w:shd w:val="clear" w:color="auto" w:fill="auto"/>
            <w:noWrap/>
            <w:vAlign w:val="center"/>
            <w:hideMark/>
          </w:tcPr>
          <w:p w14:paraId="3B14699F" w14:textId="77777777" w:rsidR="005F2CDD" w:rsidRPr="005F2CDD" w:rsidRDefault="005F2CDD" w:rsidP="005F2CDD">
            <w:pPr>
              <w:spacing w:after="120"/>
              <w:contextualSpacing/>
              <w:jc w:val="center"/>
              <w:rPr>
                <w:rFonts w:asciiTheme="minorHAnsi" w:hAnsiTheme="minorHAnsi" w:cstheme="majorHAnsi"/>
                <w:b/>
                <w:bCs/>
                <w:sz w:val="16"/>
                <w:szCs w:val="16"/>
              </w:rPr>
            </w:pPr>
            <w:r w:rsidRPr="005F2CDD">
              <w:rPr>
                <w:rFonts w:asciiTheme="minorHAnsi" w:hAnsiTheme="minorHAnsi" w:cstheme="majorHAnsi"/>
                <w:b/>
                <w:bCs/>
                <w:sz w:val="16"/>
                <w:szCs w:val="16"/>
              </w:rPr>
              <w:t xml:space="preserve">Likes + Retweets </w:t>
            </w:r>
          </w:p>
          <w:p w14:paraId="1924C2DE" w14:textId="77777777" w:rsidR="005F2CDD" w:rsidRPr="005F2CDD" w:rsidRDefault="005F2CDD" w:rsidP="005F2CDD">
            <w:pPr>
              <w:spacing w:after="120"/>
              <w:contextualSpacing/>
              <w:jc w:val="center"/>
              <w:rPr>
                <w:rFonts w:asciiTheme="minorHAnsi" w:hAnsiTheme="minorHAnsi" w:cstheme="majorHAnsi"/>
                <w:b/>
                <w:bCs/>
                <w:sz w:val="16"/>
                <w:szCs w:val="16"/>
              </w:rPr>
            </w:pPr>
            <w:r w:rsidRPr="005F2CDD">
              <w:rPr>
                <w:rFonts w:asciiTheme="minorHAnsi" w:hAnsiTheme="minorHAnsi" w:cstheme="majorHAnsi"/>
                <w:b/>
                <w:bCs/>
                <w:sz w:val="16"/>
                <w:szCs w:val="16"/>
              </w:rPr>
              <w:t>(Mean #)</w:t>
            </w:r>
          </w:p>
        </w:tc>
        <w:tc>
          <w:tcPr>
            <w:tcW w:w="388" w:type="pct"/>
            <w:shd w:val="clear" w:color="auto" w:fill="auto"/>
            <w:noWrap/>
            <w:vAlign w:val="center"/>
            <w:hideMark/>
          </w:tcPr>
          <w:p w14:paraId="32548AC7" w14:textId="77777777" w:rsidR="005F2CDD" w:rsidRPr="005F2CDD" w:rsidRDefault="005F2CDD" w:rsidP="005F2CDD">
            <w:pPr>
              <w:spacing w:after="120"/>
              <w:contextualSpacing/>
              <w:jc w:val="center"/>
              <w:rPr>
                <w:rFonts w:asciiTheme="minorHAnsi" w:hAnsiTheme="minorHAnsi" w:cstheme="majorHAnsi"/>
                <w:b/>
                <w:bCs/>
                <w:sz w:val="16"/>
                <w:szCs w:val="16"/>
              </w:rPr>
            </w:pPr>
            <w:r w:rsidRPr="005F2CDD">
              <w:rPr>
                <w:rFonts w:asciiTheme="minorHAnsi" w:hAnsiTheme="minorHAnsi" w:cstheme="majorHAnsi"/>
                <w:b/>
                <w:bCs/>
                <w:sz w:val="16"/>
                <w:szCs w:val="16"/>
              </w:rPr>
              <w:t>SD</w:t>
            </w:r>
          </w:p>
        </w:tc>
        <w:tc>
          <w:tcPr>
            <w:tcW w:w="625" w:type="pct"/>
            <w:shd w:val="clear" w:color="auto" w:fill="auto"/>
            <w:noWrap/>
            <w:vAlign w:val="center"/>
            <w:hideMark/>
          </w:tcPr>
          <w:p w14:paraId="705CBCBF" w14:textId="77777777" w:rsidR="005F2CDD" w:rsidRPr="005F2CDD" w:rsidRDefault="005F2CDD" w:rsidP="005F2CDD">
            <w:pPr>
              <w:spacing w:after="120"/>
              <w:contextualSpacing/>
              <w:jc w:val="center"/>
              <w:rPr>
                <w:rFonts w:asciiTheme="minorHAnsi" w:hAnsiTheme="minorHAnsi" w:cstheme="majorHAnsi"/>
                <w:b/>
                <w:bCs/>
                <w:sz w:val="16"/>
                <w:szCs w:val="16"/>
              </w:rPr>
            </w:pPr>
            <w:r w:rsidRPr="005F2CDD">
              <w:rPr>
                <w:rFonts w:asciiTheme="minorHAnsi" w:hAnsiTheme="minorHAnsi" w:cstheme="majorHAnsi"/>
                <w:b/>
                <w:bCs/>
                <w:sz w:val="16"/>
                <w:szCs w:val="16"/>
              </w:rPr>
              <w:sym w:font="Symbol" w:char="F044"/>
            </w:r>
            <w:r w:rsidRPr="005F2CDD">
              <w:rPr>
                <w:rFonts w:asciiTheme="minorHAnsi" w:hAnsiTheme="minorHAnsi" w:cstheme="majorHAnsi"/>
                <w:b/>
                <w:bCs/>
                <w:sz w:val="16"/>
                <w:szCs w:val="16"/>
              </w:rPr>
              <w:t xml:space="preserve"> </w:t>
            </w:r>
          </w:p>
          <w:p w14:paraId="30C1DE07" w14:textId="77777777" w:rsidR="005F2CDD" w:rsidRPr="005F2CDD" w:rsidRDefault="005F2CDD" w:rsidP="005F2CDD">
            <w:pPr>
              <w:spacing w:after="120"/>
              <w:contextualSpacing/>
              <w:jc w:val="center"/>
              <w:rPr>
                <w:rFonts w:asciiTheme="minorHAnsi" w:hAnsiTheme="minorHAnsi" w:cstheme="majorHAnsi"/>
                <w:b/>
                <w:bCs/>
                <w:sz w:val="16"/>
                <w:szCs w:val="16"/>
              </w:rPr>
            </w:pPr>
            <w:r w:rsidRPr="005F2CDD">
              <w:rPr>
                <w:rFonts w:asciiTheme="minorHAnsi" w:hAnsiTheme="minorHAnsi" w:cstheme="majorHAnsi"/>
                <w:b/>
                <w:bCs/>
                <w:sz w:val="16"/>
                <w:szCs w:val="16"/>
              </w:rPr>
              <w:t xml:space="preserve">(% Change; </w:t>
            </w:r>
          </w:p>
          <w:p w14:paraId="186F8916" w14:textId="77777777" w:rsidR="005F2CDD" w:rsidRPr="005F2CDD" w:rsidRDefault="005F2CDD" w:rsidP="005F2CDD">
            <w:pPr>
              <w:spacing w:after="120"/>
              <w:contextualSpacing/>
              <w:jc w:val="center"/>
              <w:rPr>
                <w:rFonts w:asciiTheme="minorHAnsi" w:hAnsiTheme="minorHAnsi" w:cstheme="majorHAnsi"/>
                <w:b/>
                <w:bCs/>
                <w:sz w:val="16"/>
                <w:szCs w:val="16"/>
              </w:rPr>
            </w:pPr>
            <w:r w:rsidRPr="005F2CDD">
              <w:rPr>
                <w:rFonts w:asciiTheme="minorHAnsi" w:hAnsiTheme="minorHAnsi" w:cstheme="majorHAnsi"/>
                <w:b/>
                <w:bCs/>
                <w:sz w:val="16"/>
                <w:szCs w:val="16"/>
              </w:rPr>
              <w:t>Post – Pre)</w:t>
            </w:r>
          </w:p>
        </w:tc>
        <w:tc>
          <w:tcPr>
            <w:tcW w:w="481" w:type="pct"/>
            <w:shd w:val="clear" w:color="auto" w:fill="auto"/>
            <w:noWrap/>
            <w:vAlign w:val="center"/>
            <w:hideMark/>
          </w:tcPr>
          <w:p w14:paraId="09EAE2F8" w14:textId="77777777" w:rsidR="005F2CDD" w:rsidRPr="005F2CDD" w:rsidRDefault="005F2CDD" w:rsidP="005F2CDD">
            <w:pPr>
              <w:spacing w:after="120"/>
              <w:contextualSpacing/>
              <w:jc w:val="center"/>
              <w:rPr>
                <w:rFonts w:asciiTheme="minorHAnsi" w:hAnsiTheme="minorHAnsi" w:cstheme="majorHAnsi"/>
                <w:b/>
                <w:bCs/>
                <w:sz w:val="16"/>
                <w:szCs w:val="16"/>
              </w:rPr>
            </w:pPr>
            <w:r w:rsidRPr="005F2CDD">
              <w:rPr>
                <w:rFonts w:asciiTheme="minorHAnsi" w:hAnsiTheme="minorHAnsi" w:cstheme="majorHAnsi"/>
                <w:b/>
                <w:bCs/>
                <w:sz w:val="16"/>
                <w:szCs w:val="16"/>
              </w:rPr>
              <w:t>p-value</w:t>
            </w:r>
          </w:p>
        </w:tc>
      </w:tr>
      <w:tr w:rsidR="005F2CDD" w:rsidRPr="005F2CDD" w14:paraId="700198C2" w14:textId="77777777" w:rsidTr="00897F0F">
        <w:trPr>
          <w:trHeight w:val="338"/>
        </w:trPr>
        <w:tc>
          <w:tcPr>
            <w:tcW w:w="2085" w:type="pct"/>
            <w:gridSpan w:val="2"/>
            <w:shd w:val="clear" w:color="auto" w:fill="auto"/>
            <w:noWrap/>
            <w:vAlign w:val="center"/>
          </w:tcPr>
          <w:p w14:paraId="31AFC098"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All plandemic tweets</w:t>
            </w:r>
          </w:p>
        </w:tc>
        <w:tc>
          <w:tcPr>
            <w:tcW w:w="484" w:type="pct"/>
            <w:shd w:val="clear" w:color="auto" w:fill="auto"/>
            <w:noWrap/>
            <w:vAlign w:val="center"/>
          </w:tcPr>
          <w:p w14:paraId="3E7C5478" w14:textId="77777777" w:rsidR="005F2CDD" w:rsidRPr="005F2CDD" w:rsidRDefault="005F2CDD" w:rsidP="005F2CDD">
            <w:pPr>
              <w:spacing w:after="120"/>
              <w:contextualSpacing/>
              <w:jc w:val="center"/>
              <w:rPr>
                <w:rFonts w:asciiTheme="minorHAnsi" w:hAnsiTheme="minorHAnsi" w:cstheme="majorHAnsi"/>
                <w:i/>
                <w:iCs/>
                <w:sz w:val="16"/>
                <w:szCs w:val="16"/>
              </w:rPr>
            </w:pPr>
            <w:r w:rsidRPr="005F2CDD">
              <w:rPr>
                <w:rFonts w:asciiTheme="minorHAnsi" w:hAnsiTheme="minorHAnsi" w:cstheme="majorHAnsi"/>
                <w:i/>
                <w:iCs/>
                <w:sz w:val="16"/>
                <w:szCs w:val="16"/>
              </w:rPr>
              <w:t>14.27</w:t>
            </w:r>
          </w:p>
        </w:tc>
        <w:tc>
          <w:tcPr>
            <w:tcW w:w="409" w:type="pct"/>
            <w:shd w:val="clear" w:color="auto" w:fill="auto"/>
            <w:noWrap/>
            <w:vAlign w:val="center"/>
          </w:tcPr>
          <w:p w14:paraId="42C163D9" w14:textId="77777777" w:rsidR="005F2CDD" w:rsidRPr="005F2CDD" w:rsidRDefault="005F2CDD" w:rsidP="005F2CDD">
            <w:pPr>
              <w:spacing w:after="120"/>
              <w:contextualSpacing/>
              <w:jc w:val="center"/>
              <w:rPr>
                <w:rFonts w:asciiTheme="minorHAnsi" w:hAnsiTheme="minorHAnsi" w:cstheme="majorHAnsi"/>
                <w:i/>
                <w:iCs/>
                <w:sz w:val="16"/>
                <w:szCs w:val="16"/>
              </w:rPr>
            </w:pPr>
            <w:r w:rsidRPr="005F2CDD">
              <w:rPr>
                <w:rFonts w:asciiTheme="minorHAnsi" w:hAnsiTheme="minorHAnsi" w:cstheme="majorHAnsi"/>
                <w:i/>
                <w:iCs/>
                <w:sz w:val="16"/>
                <w:szCs w:val="16"/>
              </w:rPr>
              <w:t>1.45</w:t>
            </w:r>
          </w:p>
        </w:tc>
        <w:tc>
          <w:tcPr>
            <w:tcW w:w="528" w:type="pct"/>
            <w:shd w:val="clear" w:color="auto" w:fill="auto"/>
            <w:noWrap/>
            <w:vAlign w:val="center"/>
          </w:tcPr>
          <w:p w14:paraId="10205706" w14:textId="77777777" w:rsidR="005F2CDD" w:rsidRPr="005F2CDD" w:rsidRDefault="005F2CDD" w:rsidP="005F2CDD">
            <w:pPr>
              <w:spacing w:after="120"/>
              <w:contextualSpacing/>
              <w:jc w:val="center"/>
              <w:rPr>
                <w:rFonts w:asciiTheme="minorHAnsi" w:hAnsiTheme="minorHAnsi" w:cstheme="majorHAnsi"/>
                <w:i/>
                <w:iCs/>
                <w:sz w:val="16"/>
                <w:szCs w:val="16"/>
              </w:rPr>
            </w:pPr>
            <w:r w:rsidRPr="005F2CDD">
              <w:rPr>
                <w:rFonts w:asciiTheme="minorHAnsi" w:hAnsiTheme="minorHAnsi" w:cstheme="majorHAnsi"/>
                <w:i/>
                <w:iCs/>
                <w:sz w:val="16"/>
                <w:szCs w:val="16"/>
              </w:rPr>
              <w:t>11.98</w:t>
            </w:r>
          </w:p>
        </w:tc>
        <w:tc>
          <w:tcPr>
            <w:tcW w:w="388" w:type="pct"/>
            <w:shd w:val="clear" w:color="auto" w:fill="auto"/>
            <w:noWrap/>
            <w:vAlign w:val="center"/>
          </w:tcPr>
          <w:p w14:paraId="43B736D4" w14:textId="77777777" w:rsidR="005F2CDD" w:rsidRPr="005F2CDD" w:rsidRDefault="005F2CDD" w:rsidP="005F2CDD">
            <w:pPr>
              <w:spacing w:after="120"/>
              <w:contextualSpacing/>
              <w:jc w:val="center"/>
              <w:rPr>
                <w:rFonts w:asciiTheme="minorHAnsi" w:hAnsiTheme="minorHAnsi" w:cstheme="majorHAnsi"/>
                <w:i/>
                <w:iCs/>
                <w:sz w:val="16"/>
                <w:szCs w:val="16"/>
              </w:rPr>
            </w:pPr>
            <w:r w:rsidRPr="005F2CDD">
              <w:rPr>
                <w:rFonts w:asciiTheme="minorHAnsi" w:hAnsiTheme="minorHAnsi" w:cstheme="majorHAnsi"/>
                <w:i/>
                <w:iCs/>
                <w:sz w:val="16"/>
                <w:szCs w:val="16"/>
              </w:rPr>
              <w:t>0.95</w:t>
            </w:r>
          </w:p>
        </w:tc>
        <w:tc>
          <w:tcPr>
            <w:tcW w:w="625" w:type="pct"/>
            <w:shd w:val="clear" w:color="auto" w:fill="auto"/>
            <w:noWrap/>
            <w:vAlign w:val="center"/>
          </w:tcPr>
          <w:p w14:paraId="66BF3EF3" w14:textId="77777777" w:rsidR="005F2CDD" w:rsidRPr="005F2CDD" w:rsidRDefault="005F2CDD" w:rsidP="005F2CDD">
            <w:pPr>
              <w:spacing w:after="120"/>
              <w:contextualSpacing/>
              <w:jc w:val="center"/>
              <w:rPr>
                <w:rFonts w:asciiTheme="minorHAnsi" w:hAnsiTheme="minorHAnsi" w:cstheme="majorHAnsi"/>
                <w:i/>
                <w:iCs/>
                <w:sz w:val="16"/>
                <w:szCs w:val="16"/>
              </w:rPr>
            </w:pPr>
            <w:r w:rsidRPr="005F2CDD">
              <w:rPr>
                <w:rFonts w:asciiTheme="minorHAnsi" w:hAnsiTheme="minorHAnsi" w:cstheme="majorHAnsi"/>
                <w:i/>
                <w:iCs/>
                <w:sz w:val="16"/>
                <w:szCs w:val="16"/>
              </w:rPr>
              <w:t>-16.0%</w:t>
            </w:r>
          </w:p>
        </w:tc>
        <w:tc>
          <w:tcPr>
            <w:tcW w:w="481" w:type="pct"/>
            <w:shd w:val="clear" w:color="auto" w:fill="auto"/>
            <w:noWrap/>
            <w:vAlign w:val="center"/>
          </w:tcPr>
          <w:p w14:paraId="51DEEB9C" w14:textId="77777777" w:rsidR="005F2CDD" w:rsidRPr="005F2CDD" w:rsidRDefault="005F2CDD" w:rsidP="005F2CDD">
            <w:pPr>
              <w:spacing w:after="120"/>
              <w:contextualSpacing/>
              <w:jc w:val="center"/>
              <w:rPr>
                <w:rFonts w:asciiTheme="minorHAnsi" w:hAnsiTheme="minorHAnsi" w:cstheme="majorHAnsi"/>
                <w:i/>
                <w:iCs/>
                <w:sz w:val="16"/>
                <w:szCs w:val="16"/>
              </w:rPr>
            </w:pPr>
            <w:r w:rsidRPr="005F2CDD">
              <w:rPr>
                <w:rFonts w:asciiTheme="minorHAnsi" w:hAnsiTheme="minorHAnsi" w:cstheme="majorHAnsi"/>
                <w:i/>
                <w:iCs/>
                <w:sz w:val="16"/>
                <w:szCs w:val="16"/>
              </w:rPr>
              <w:t>0.1876</w:t>
            </w:r>
          </w:p>
        </w:tc>
      </w:tr>
      <w:tr w:rsidR="005F2CDD" w:rsidRPr="005F2CDD" w14:paraId="6584A868" w14:textId="77777777" w:rsidTr="00897F0F">
        <w:trPr>
          <w:trHeight w:val="338"/>
        </w:trPr>
        <w:tc>
          <w:tcPr>
            <w:tcW w:w="636" w:type="pct"/>
            <w:vMerge w:val="restart"/>
            <w:shd w:val="clear" w:color="auto" w:fill="auto"/>
            <w:noWrap/>
            <w:vAlign w:val="center"/>
            <w:hideMark/>
          </w:tcPr>
          <w:p w14:paraId="084E498F" w14:textId="77777777" w:rsidR="005F2CDD" w:rsidRPr="005F2CDD" w:rsidRDefault="005F2CDD" w:rsidP="005F2CDD">
            <w:pPr>
              <w:spacing w:after="120"/>
              <w:contextualSpacing/>
              <w:jc w:val="center"/>
              <w:rPr>
                <w:rFonts w:asciiTheme="minorHAnsi" w:hAnsiTheme="minorHAnsi" w:cstheme="majorHAnsi"/>
                <w:b/>
                <w:bCs/>
                <w:sz w:val="16"/>
                <w:szCs w:val="16"/>
              </w:rPr>
            </w:pPr>
            <w:r w:rsidRPr="005F2CDD">
              <w:rPr>
                <w:rFonts w:asciiTheme="minorHAnsi" w:hAnsiTheme="minorHAnsi" w:cstheme="majorHAnsi"/>
                <w:b/>
                <w:bCs/>
                <w:sz w:val="16"/>
                <w:szCs w:val="16"/>
              </w:rPr>
              <w:t>COVID-19</w:t>
            </w:r>
          </w:p>
          <w:p w14:paraId="3E68A8D3" w14:textId="77777777" w:rsidR="005F2CDD" w:rsidRPr="005F2CDD" w:rsidRDefault="005F2CDD" w:rsidP="005F2CDD">
            <w:pPr>
              <w:spacing w:after="120"/>
              <w:contextualSpacing/>
              <w:jc w:val="center"/>
              <w:rPr>
                <w:rFonts w:asciiTheme="minorHAnsi" w:hAnsiTheme="minorHAnsi" w:cstheme="majorHAnsi"/>
                <w:sz w:val="16"/>
                <w:szCs w:val="16"/>
              </w:rPr>
            </w:pPr>
          </w:p>
          <w:p w14:paraId="50217121" w14:textId="77777777" w:rsidR="005F2CDD" w:rsidRPr="005F2CDD" w:rsidRDefault="005F2CDD" w:rsidP="005F2CDD">
            <w:pPr>
              <w:spacing w:after="120"/>
              <w:contextualSpacing/>
              <w:jc w:val="center"/>
              <w:rPr>
                <w:rFonts w:asciiTheme="minorHAnsi" w:hAnsiTheme="minorHAnsi" w:cstheme="majorHAnsi"/>
                <w:i/>
                <w:iCs/>
                <w:sz w:val="16"/>
                <w:szCs w:val="16"/>
              </w:rPr>
            </w:pPr>
            <w:r w:rsidRPr="005F2CDD">
              <w:rPr>
                <w:rFonts w:asciiTheme="minorHAnsi" w:hAnsiTheme="minorHAnsi" w:cstheme="majorHAnsi"/>
                <w:i/>
                <w:iCs/>
                <w:sz w:val="16"/>
                <w:szCs w:val="16"/>
              </w:rPr>
              <w:t xml:space="preserve">42.93%; </w:t>
            </w:r>
          </w:p>
          <w:p w14:paraId="2DFDEDF5"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i/>
                <w:iCs/>
                <w:sz w:val="16"/>
                <w:szCs w:val="16"/>
              </w:rPr>
              <w:t>n=21,902</w:t>
            </w:r>
          </w:p>
        </w:tc>
        <w:tc>
          <w:tcPr>
            <w:tcW w:w="1449" w:type="pct"/>
            <w:shd w:val="clear" w:color="auto" w:fill="auto"/>
            <w:noWrap/>
            <w:vAlign w:val="center"/>
            <w:hideMark/>
          </w:tcPr>
          <w:p w14:paraId="019EAA39" w14:textId="77777777" w:rsidR="005F2CDD" w:rsidRPr="005F2CDD" w:rsidRDefault="005F2CDD" w:rsidP="005F2CDD">
            <w:pPr>
              <w:spacing w:after="120"/>
              <w:contextualSpacing/>
              <w:rPr>
                <w:rFonts w:asciiTheme="minorHAnsi" w:hAnsiTheme="minorHAnsi" w:cstheme="majorHAnsi"/>
                <w:i/>
                <w:iCs/>
                <w:sz w:val="16"/>
                <w:szCs w:val="16"/>
              </w:rPr>
            </w:pPr>
            <w:r w:rsidRPr="005F2CDD">
              <w:rPr>
                <w:rFonts w:asciiTheme="minorHAnsi" w:hAnsiTheme="minorHAnsi" w:cstheme="majorHAnsi"/>
                <w:i/>
                <w:iCs/>
                <w:sz w:val="16"/>
                <w:szCs w:val="16"/>
              </w:rPr>
              <w:t>Health impact</w:t>
            </w:r>
          </w:p>
        </w:tc>
        <w:tc>
          <w:tcPr>
            <w:tcW w:w="484" w:type="pct"/>
            <w:shd w:val="clear" w:color="auto" w:fill="auto"/>
            <w:noWrap/>
            <w:vAlign w:val="center"/>
            <w:hideMark/>
          </w:tcPr>
          <w:p w14:paraId="3EF4F47F"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9.26</w:t>
            </w:r>
          </w:p>
        </w:tc>
        <w:tc>
          <w:tcPr>
            <w:tcW w:w="409" w:type="pct"/>
            <w:shd w:val="clear" w:color="auto" w:fill="auto"/>
            <w:noWrap/>
            <w:vAlign w:val="center"/>
            <w:hideMark/>
          </w:tcPr>
          <w:p w14:paraId="565470EC"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2.09</w:t>
            </w:r>
          </w:p>
        </w:tc>
        <w:tc>
          <w:tcPr>
            <w:tcW w:w="528" w:type="pct"/>
            <w:shd w:val="clear" w:color="auto" w:fill="auto"/>
            <w:noWrap/>
            <w:vAlign w:val="center"/>
            <w:hideMark/>
          </w:tcPr>
          <w:p w14:paraId="007CE94D"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31.49</w:t>
            </w:r>
          </w:p>
        </w:tc>
        <w:tc>
          <w:tcPr>
            <w:tcW w:w="388" w:type="pct"/>
            <w:shd w:val="clear" w:color="auto" w:fill="auto"/>
            <w:noWrap/>
            <w:vAlign w:val="center"/>
            <w:hideMark/>
          </w:tcPr>
          <w:p w14:paraId="530EE119"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19.79</w:t>
            </w:r>
          </w:p>
        </w:tc>
        <w:tc>
          <w:tcPr>
            <w:tcW w:w="625" w:type="pct"/>
            <w:shd w:val="clear" w:color="auto" w:fill="auto"/>
            <w:noWrap/>
            <w:vAlign w:val="center"/>
            <w:hideMark/>
          </w:tcPr>
          <w:p w14:paraId="7CDE69C6"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240.0%</w:t>
            </w:r>
          </w:p>
        </w:tc>
        <w:tc>
          <w:tcPr>
            <w:tcW w:w="481" w:type="pct"/>
            <w:shd w:val="clear" w:color="auto" w:fill="auto"/>
            <w:noWrap/>
            <w:vAlign w:val="center"/>
            <w:hideMark/>
          </w:tcPr>
          <w:p w14:paraId="7B8CD998"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0.9174</w:t>
            </w:r>
          </w:p>
        </w:tc>
      </w:tr>
      <w:tr w:rsidR="005F2CDD" w:rsidRPr="005F2CDD" w14:paraId="141F8747" w14:textId="77777777" w:rsidTr="00897F0F">
        <w:trPr>
          <w:trHeight w:val="338"/>
        </w:trPr>
        <w:tc>
          <w:tcPr>
            <w:tcW w:w="636" w:type="pct"/>
            <w:vMerge/>
            <w:shd w:val="clear" w:color="auto" w:fill="auto"/>
            <w:noWrap/>
            <w:vAlign w:val="center"/>
          </w:tcPr>
          <w:p w14:paraId="2D3D984A" w14:textId="77777777" w:rsidR="005F2CDD" w:rsidRPr="005F2CDD" w:rsidRDefault="005F2CDD" w:rsidP="005F2CDD">
            <w:pPr>
              <w:spacing w:after="120"/>
              <w:contextualSpacing/>
              <w:jc w:val="center"/>
              <w:rPr>
                <w:rFonts w:asciiTheme="minorHAnsi" w:hAnsiTheme="minorHAnsi" w:cstheme="majorHAnsi"/>
                <w:sz w:val="16"/>
                <w:szCs w:val="16"/>
              </w:rPr>
            </w:pPr>
          </w:p>
        </w:tc>
        <w:tc>
          <w:tcPr>
            <w:tcW w:w="1449" w:type="pct"/>
            <w:shd w:val="clear" w:color="auto" w:fill="auto"/>
            <w:noWrap/>
            <w:vAlign w:val="center"/>
            <w:hideMark/>
          </w:tcPr>
          <w:p w14:paraId="2F08280D" w14:textId="77777777" w:rsidR="005F2CDD" w:rsidRPr="005F2CDD" w:rsidRDefault="005F2CDD" w:rsidP="005F2CDD">
            <w:pPr>
              <w:spacing w:after="120"/>
              <w:contextualSpacing/>
              <w:rPr>
                <w:rFonts w:asciiTheme="minorHAnsi" w:hAnsiTheme="minorHAnsi" w:cstheme="majorHAnsi"/>
                <w:i/>
                <w:iCs/>
                <w:sz w:val="16"/>
                <w:szCs w:val="16"/>
              </w:rPr>
            </w:pPr>
            <w:r w:rsidRPr="005F2CDD">
              <w:rPr>
                <w:rFonts w:asciiTheme="minorHAnsi" w:hAnsiTheme="minorHAnsi" w:cstheme="majorHAnsi"/>
                <w:i/>
                <w:iCs/>
                <w:sz w:val="16"/>
                <w:szCs w:val="16"/>
              </w:rPr>
              <w:t>Pro-containment</w:t>
            </w:r>
          </w:p>
        </w:tc>
        <w:tc>
          <w:tcPr>
            <w:tcW w:w="484" w:type="pct"/>
            <w:shd w:val="clear" w:color="auto" w:fill="auto"/>
            <w:noWrap/>
            <w:vAlign w:val="center"/>
            <w:hideMark/>
          </w:tcPr>
          <w:p w14:paraId="66F5340A"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12.24</w:t>
            </w:r>
          </w:p>
        </w:tc>
        <w:tc>
          <w:tcPr>
            <w:tcW w:w="409" w:type="pct"/>
            <w:shd w:val="clear" w:color="auto" w:fill="auto"/>
            <w:noWrap/>
            <w:vAlign w:val="center"/>
            <w:hideMark/>
          </w:tcPr>
          <w:p w14:paraId="67DA621C"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2.77</w:t>
            </w:r>
          </w:p>
        </w:tc>
        <w:tc>
          <w:tcPr>
            <w:tcW w:w="528" w:type="pct"/>
            <w:shd w:val="clear" w:color="auto" w:fill="auto"/>
            <w:noWrap/>
            <w:vAlign w:val="center"/>
            <w:hideMark/>
          </w:tcPr>
          <w:p w14:paraId="3FF2BD64"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22.42</w:t>
            </w:r>
          </w:p>
        </w:tc>
        <w:tc>
          <w:tcPr>
            <w:tcW w:w="388" w:type="pct"/>
            <w:shd w:val="clear" w:color="auto" w:fill="auto"/>
            <w:noWrap/>
            <w:vAlign w:val="center"/>
            <w:hideMark/>
          </w:tcPr>
          <w:p w14:paraId="5E586A69"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6.81</w:t>
            </w:r>
          </w:p>
        </w:tc>
        <w:tc>
          <w:tcPr>
            <w:tcW w:w="625" w:type="pct"/>
            <w:shd w:val="clear" w:color="auto" w:fill="auto"/>
            <w:noWrap/>
            <w:vAlign w:val="center"/>
            <w:hideMark/>
          </w:tcPr>
          <w:p w14:paraId="00F72A1F"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83.2%</w:t>
            </w:r>
          </w:p>
        </w:tc>
        <w:tc>
          <w:tcPr>
            <w:tcW w:w="481" w:type="pct"/>
            <w:shd w:val="clear" w:color="auto" w:fill="auto"/>
            <w:noWrap/>
            <w:vAlign w:val="center"/>
            <w:hideMark/>
          </w:tcPr>
          <w:p w14:paraId="251790EC"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0.0697</w:t>
            </w:r>
          </w:p>
        </w:tc>
      </w:tr>
      <w:tr w:rsidR="005F2CDD" w:rsidRPr="005F2CDD" w14:paraId="5EA54637" w14:textId="77777777" w:rsidTr="00897F0F">
        <w:trPr>
          <w:trHeight w:val="338"/>
        </w:trPr>
        <w:tc>
          <w:tcPr>
            <w:tcW w:w="636" w:type="pct"/>
            <w:vMerge/>
            <w:shd w:val="clear" w:color="auto" w:fill="auto"/>
            <w:noWrap/>
            <w:vAlign w:val="center"/>
          </w:tcPr>
          <w:p w14:paraId="18957019" w14:textId="77777777" w:rsidR="005F2CDD" w:rsidRPr="005F2CDD" w:rsidRDefault="005F2CDD" w:rsidP="005F2CDD">
            <w:pPr>
              <w:spacing w:after="120"/>
              <w:contextualSpacing/>
              <w:jc w:val="center"/>
              <w:rPr>
                <w:rFonts w:asciiTheme="minorHAnsi" w:hAnsiTheme="minorHAnsi" w:cstheme="majorHAnsi"/>
                <w:sz w:val="16"/>
                <w:szCs w:val="16"/>
              </w:rPr>
            </w:pPr>
          </w:p>
        </w:tc>
        <w:tc>
          <w:tcPr>
            <w:tcW w:w="1449" w:type="pct"/>
            <w:shd w:val="clear" w:color="auto" w:fill="auto"/>
            <w:noWrap/>
            <w:vAlign w:val="center"/>
            <w:hideMark/>
          </w:tcPr>
          <w:p w14:paraId="37FA1AE1" w14:textId="77777777" w:rsidR="005F2CDD" w:rsidRPr="005F2CDD" w:rsidRDefault="005F2CDD" w:rsidP="005F2CDD">
            <w:pPr>
              <w:spacing w:after="120"/>
              <w:contextualSpacing/>
              <w:rPr>
                <w:rFonts w:asciiTheme="minorHAnsi" w:hAnsiTheme="minorHAnsi" w:cstheme="majorHAnsi"/>
                <w:i/>
                <w:iCs/>
                <w:sz w:val="16"/>
                <w:szCs w:val="16"/>
              </w:rPr>
            </w:pPr>
            <w:r w:rsidRPr="005F2CDD">
              <w:rPr>
                <w:rFonts w:asciiTheme="minorHAnsi" w:hAnsiTheme="minorHAnsi" w:cstheme="majorHAnsi"/>
                <w:i/>
                <w:iCs/>
                <w:sz w:val="16"/>
                <w:szCs w:val="16"/>
              </w:rPr>
              <w:t>Anti-containment</w:t>
            </w:r>
          </w:p>
        </w:tc>
        <w:tc>
          <w:tcPr>
            <w:tcW w:w="484" w:type="pct"/>
            <w:shd w:val="clear" w:color="auto" w:fill="auto"/>
            <w:noWrap/>
            <w:vAlign w:val="center"/>
            <w:hideMark/>
          </w:tcPr>
          <w:p w14:paraId="10E5F6E1"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16.47</w:t>
            </w:r>
          </w:p>
        </w:tc>
        <w:tc>
          <w:tcPr>
            <w:tcW w:w="409" w:type="pct"/>
            <w:shd w:val="clear" w:color="auto" w:fill="auto"/>
            <w:noWrap/>
            <w:vAlign w:val="center"/>
            <w:hideMark/>
          </w:tcPr>
          <w:p w14:paraId="613CDC52"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4.89</w:t>
            </w:r>
          </w:p>
        </w:tc>
        <w:tc>
          <w:tcPr>
            <w:tcW w:w="528" w:type="pct"/>
            <w:shd w:val="clear" w:color="auto" w:fill="auto"/>
            <w:noWrap/>
            <w:vAlign w:val="center"/>
            <w:hideMark/>
          </w:tcPr>
          <w:p w14:paraId="76DD13AC"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25.85</w:t>
            </w:r>
          </w:p>
        </w:tc>
        <w:tc>
          <w:tcPr>
            <w:tcW w:w="388" w:type="pct"/>
            <w:shd w:val="clear" w:color="auto" w:fill="auto"/>
            <w:noWrap/>
            <w:vAlign w:val="center"/>
            <w:hideMark/>
          </w:tcPr>
          <w:p w14:paraId="1A489E2E"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10.21</w:t>
            </w:r>
          </w:p>
        </w:tc>
        <w:tc>
          <w:tcPr>
            <w:tcW w:w="625" w:type="pct"/>
            <w:shd w:val="clear" w:color="auto" w:fill="auto"/>
            <w:noWrap/>
            <w:vAlign w:val="center"/>
            <w:hideMark/>
          </w:tcPr>
          <w:p w14:paraId="6EE90561"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56.9%</w:t>
            </w:r>
          </w:p>
        </w:tc>
        <w:tc>
          <w:tcPr>
            <w:tcW w:w="481" w:type="pct"/>
            <w:shd w:val="clear" w:color="auto" w:fill="auto"/>
            <w:noWrap/>
            <w:vAlign w:val="center"/>
            <w:hideMark/>
          </w:tcPr>
          <w:p w14:paraId="7C803CB1"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&lt;.001</w:t>
            </w:r>
          </w:p>
        </w:tc>
      </w:tr>
      <w:tr w:rsidR="005F2CDD" w:rsidRPr="005F2CDD" w14:paraId="52AD1D7E" w14:textId="77777777" w:rsidTr="00897F0F">
        <w:trPr>
          <w:trHeight w:val="338"/>
        </w:trPr>
        <w:tc>
          <w:tcPr>
            <w:tcW w:w="636" w:type="pct"/>
            <w:vMerge/>
            <w:shd w:val="clear" w:color="auto" w:fill="auto"/>
            <w:noWrap/>
            <w:vAlign w:val="center"/>
          </w:tcPr>
          <w:p w14:paraId="058385D3" w14:textId="77777777" w:rsidR="005F2CDD" w:rsidRPr="005F2CDD" w:rsidRDefault="005F2CDD" w:rsidP="005F2CDD">
            <w:pPr>
              <w:spacing w:after="120"/>
              <w:contextualSpacing/>
              <w:jc w:val="center"/>
              <w:rPr>
                <w:rFonts w:asciiTheme="minorHAnsi" w:hAnsiTheme="minorHAnsi" w:cstheme="majorHAnsi"/>
                <w:sz w:val="16"/>
                <w:szCs w:val="16"/>
              </w:rPr>
            </w:pPr>
          </w:p>
        </w:tc>
        <w:tc>
          <w:tcPr>
            <w:tcW w:w="1449" w:type="pct"/>
            <w:shd w:val="clear" w:color="auto" w:fill="auto"/>
            <w:noWrap/>
            <w:vAlign w:val="center"/>
            <w:hideMark/>
          </w:tcPr>
          <w:p w14:paraId="21B19AF7" w14:textId="77777777" w:rsidR="005F2CDD" w:rsidRPr="005F2CDD" w:rsidRDefault="005F2CDD" w:rsidP="005F2CDD">
            <w:pPr>
              <w:spacing w:after="120"/>
              <w:contextualSpacing/>
              <w:rPr>
                <w:rFonts w:asciiTheme="minorHAnsi" w:hAnsiTheme="minorHAnsi" w:cstheme="majorHAnsi"/>
                <w:i/>
                <w:iCs/>
                <w:sz w:val="16"/>
                <w:szCs w:val="16"/>
              </w:rPr>
            </w:pPr>
            <w:r w:rsidRPr="005F2CDD">
              <w:rPr>
                <w:rFonts w:asciiTheme="minorHAnsi" w:hAnsiTheme="minorHAnsi" w:cstheme="majorHAnsi"/>
                <w:i/>
                <w:iCs/>
                <w:sz w:val="16"/>
                <w:szCs w:val="16"/>
              </w:rPr>
              <w:t>Civil liberties impact</w:t>
            </w:r>
          </w:p>
        </w:tc>
        <w:tc>
          <w:tcPr>
            <w:tcW w:w="484" w:type="pct"/>
            <w:shd w:val="clear" w:color="auto" w:fill="auto"/>
            <w:noWrap/>
            <w:vAlign w:val="center"/>
            <w:hideMark/>
          </w:tcPr>
          <w:p w14:paraId="3592A8C2"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11.14</w:t>
            </w:r>
          </w:p>
        </w:tc>
        <w:tc>
          <w:tcPr>
            <w:tcW w:w="409" w:type="pct"/>
            <w:shd w:val="clear" w:color="auto" w:fill="auto"/>
            <w:noWrap/>
            <w:vAlign w:val="center"/>
            <w:hideMark/>
          </w:tcPr>
          <w:p w14:paraId="5660E8B3"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1.23</w:t>
            </w:r>
          </w:p>
        </w:tc>
        <w:tc>
          <w:tcPr>
            <w:tcW w:w="528" w:type="pct"/>
            <w:shd w:val="clear" w:color="auto" w:fill="auto"/>
            <w:noWrap/>
            <w:vAlign w:val="center"/>
            <w:hideMark/>
          </w:tcPr>
          <w:p w14:paraId="5ECC0D24"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13.02</w:t>
            </w:r>
          </w:p>
        </w:tc>
        <w:tc>
          <w:tcPr>
            <w:tcW w:w="388" w:type="pct"/>
            <w:shd w:val="clear" w:color="auto" w:fill="auto"/>
            <w:noWrap/>
            <w:vAlign w:val="center"/>
            <w:hideMark/>
          </w:tcPr>
          <w:p w14:paraId="5521106B"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1.98</w:t>
            </w:r>
          </w:p>
        </w:tc>
        <w:tc>
          <w:tcPr>
            <w:tcW w:w="625" w:type="pct"/>
            <w:shd w:val="clear" w:color="auto" w:fill="auto"/>
            <w:noWrap/>
            <w:vAlign w:val="center"/>
            <w:hideMark/>
          </w:tcPr>
          <w:p w14:paraId="707FB9C0"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16.8%</w:t>
            </w:r>
          </w:p>
        </w:tc>
        <w:tc>
          <w:tcPr>
            <w:tcW w:w="481" w:type="pct"/>
            <w:shd w:val="clear" w:color="auto" w:fill="auto"/>
            <w:noWrap/>
            <w:vAlign w:val="center"/>
            <w:hideMark/>
          </w:tcPr>
          <w:p w14:paraId="6F05F5A1"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&lt;.001</w:t>
            </w:r>
          </w:p>
        </w:tc>
      </w:tr>
      <w:tr w:rsidR="005F2CDD" w:rsidRPr="005F2CDD" w14:paraId="3C985B7B" w14:textId="77777777" w:rsidTr="00897F0F">
        <w:trPr>
          <w:trHeight w:val="338"/>
        </w:trPr>
        <w:tc>
          <w:tcPr>
            <w:tcW w:w="636" w:type="pct"/>
            <w:vMerge/>
            <w:shd w:val="clear" w:color="auto" w:fill="auto"/>
            <w:noWrap/>
            <w:vAlign w:val="center"/>
          </w:tcPr>
          <w:p w14:paraId="56515C4A" w14:textId="77777777" w:rsidR="005F2CDD" w:rsidRPr="005F2CDD" w:rsidRDefault="005F2CDD" w:rsidP="005F2CDD">
            <w:pPr>
              <w:spacing w:after="120"/>
              <w:contextualSpacing/>
              <w:jc w:val="center"/>
              <w:rPr>
                <w:rFonts w:asciiTheme="minorHAnsi" w:hAnsiTheme="minorHAnsi" w:cstheme="majorHAnsi"/>
                <w:sz w:val="16"/>
                <w:szCs w:val="16"/>
              </w:rPr>
            </w:pPr>
          </w:p>
        </w:tc>
        <w:tc>
          <w:tcPr>
            <w:tcW w:w="1449" w:type="pct"/>
            <w:shd w:val="clear" w:color="auto" w:fill="auto"/>
            <w:noWrap/>
            <w:vAlign w:val="center"/>
            <w:hideMark/>
          </w:tcPr>
          <w:p w14:paraId="0A4E63D8" w14:textId="77777777" w:rsidR="005F2CDD" w:rsidRPr="005F2CDD" w:rsidRDefault="005F2CDD" w:rsidP="005F2CDD">
            <w:pPr>
              <w:spacing w:after="120"/>
              <w:contextualSpacing/>
              <w:rPr>
                <w:rFonts w:asciiTheme="minorHAnsi" w:hAnsiTheme="minorHAnsi" w:cstheme="majorHAnsi"/>
                <w:i/>
                <w:iCs/>
                <w:sz w:val="16"/>
                <w:szCs w:val="16"/>
              </w:rPr>
            </w:pPr>
            <w:r w:rsidRPr="005F2CDD">
              <w:rPr>
                <w:rFonts w:asciiTheme="minorHAnsi" w:hAnsiTheme="minorHAnsi" w:cstheme="majorHAnsi"/>
                <w:i/>
                <w:iCs/>
                <w:sz w:val="16"/>
                <w:szCs w:val="16"/>
              </w:rPr>
              <w:t>Chinese virus</w:t>
            </w:r>
          </w:p>
        </w:tc>
        <w:tc>
          <w:tcPr>
            <w:tcW w:w="484" w:type="pct"/>
            <w:shd w:val="clear" w:color="auto" w:fill="auto"/>
            <w:noWrap/>
            <w:vAlign w:val="center"/>
            <w:hideMark/>
          </w:tcPr>
          <w:p w14:paraId="7C590A97"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17.15</w:t>
            </w:r>
          </w:p>
        </w:tc>
        <w:tc>
          <w:tcPr>
            <w:tcW w:w="409" w:type="pct"/>
            <w:shd w:val="clear" w:color="auto" w:fill="auto"/>
            <w:noWrap/>
            <w:vAlign w:val="center"/>
            <w:hideMark/>
          </w:tcPr>
          <w:p w14:paraId="7EF83ABD"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4.01</w:t>
            </w:r>
          </w:p>
        </w:tc>
        <w:tc>
          <w:tcPr>
            <w:tcW w:w="528" w:type="pct"/>
            <w:shd w:val="clear" w:color="auto" w:fill="auto"/>
            <w:noWrap/>
            <w:vAlign w:val="center"/>
            <w:hideMark/>
          </w:tcPr>
          <w:p w14:paraId="13F2567B"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20.01</w:t>
            </w:r>
          </w:p>
        </w:tc>
        <w:tc>
          <w:tcPr>
            <w:tcW w:w="388" w:type="pct"/>
            <w:shd w:val="clear" w:color="auto" w:fill="auto"/>
            <w:noWrap/>
            <w:vAlign w:val="center"/>
            <w:hideMark/>
          </w:tcPr>
          <w:p w14:paraId="52EC5CDD"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9.54</w:t>
            </w:r>
          </w:p>
        </w:tc>
        <w:tc>
          <w:tcPr>
            <w:tcW w:w="625" w:type="pct"/>
            <w:shd w:val="clear" w:color="auto" w:fill="auto"/>
            <w:noWrap/>
            <w:vAlign w:val="center"/>
            <w:hideMark/>
          </w:tcPr>
          <w:p w14:paraId="50B35C42"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16.7%</w:t>
            </w:r>
          </w:p>
        </w:tc>
        <w:tc>
          <w:tcPr>
            <w:tcW w:w="481" w:type="pct"/>
            <w:shd w:val="clear" w:color="auto" w:fill="auto"/>
            <w:noWrap/>
            <w:vAlign w:val="center"/>
            <w:hideMark/>
          </w:tcPr>
          <w:p w14:paraId="0BE71EE1"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0.1645</w:t>
            </w:r>
          </w:p>
        </w:tc>
      </w:tr>
      <w:tr w:rsidR="005F2CDD" w:rsidRPr="005F2CDD" w14:paraId="0AF411AB" w14:textId="77777777" w:rsidTr="00897F0F">
        <w:trPr>
          <w:trHeight w:val="338"/>
        </w:trPr>
        <w:tc>
          <w:tcPr>
            <w:tcW w:w="636" w:type="pct"/>
            <w:vMerge/>
            <w:shd w:val="clear" w:color="auto" w:fill="auto"/>
            <w:noWrap/>
            <w:vAlign w:val="center"/>
          </w:tcPr>
          <w:p w14:paraId="3BFA4AEF" w14:textId="77777777" w:rsidR="005F2CDD" w:rsidRPr="005F2CDD" w:rsidRDefault="005F2CDD" w:rsidP="005F2CDD">
            <w:pPr>
              <w:spacing w:after="120"/>
              <w:contextualSpacing/>
              <w:jc w:val="center"/>
              <w:rPr>
                <w:rFonts w:asciiTheme="minorHAnsi" w:hAnsiTheme="minorHAnsi" w:cstheme="majorHAnsi"/>
                <w:sz w:val="16"/>
                <w:szCs w:val="16"/>
              </w:rPr>
            </w:pPr>
          </w:p>
        </w:tc>
        <w:tc>
          <w:tcPr>
            <w:tcW w:w="1449" w:type="pct"/>
            <w:shd w:val="clear" w:color="auto" w:fill="auto"/>
            <w:noWrap/>
            <w:vAlign w:val="center"/>
            <w:hideMark/>
          </w:tcPr>
          <w:p w14:paraId="0C199715" w14:textId="77777777" w:rsidR="005F2CDD" w:rsidRPr="005F2CDD" w:rsidRDefault="005F2CDD" w:rsidP="005F2CDD">
            <w:pPr>
              <w:spacing w:after="120"/>
              <w:contextualSpacing/>
              <w:rPr>
                <w:rFonts w:asciiTheme="minorHAnsi" w:hAnsiTheme="minorHAnsi" w:cstheme="majorHAnsi"/>
                <w:i/>
                <w:iCs/>
                <w:sz w:val="16"/>
                <w:szCs w:val="16"/>
              </w:rPr>
            </w:pPr>
            <w:r w:rsidRPr="005F2CDD">
              <w:rPr>
                <w:rFonts w:asciiTheme="minorHAnsi" w:hAnsiTheme="minorHAnsi" w:cstheme="majorHAnsi"/>
                <w:i/>
                <w:iCs/>
                <w:sz w:val="16"/>
                <w:szCs w:val="16"/>
              </w:rPr>
              <w:t>Anti-pandemic terms</w:t>
            </w:r>
          </w:p>
        </w:tc>
        <w:tc>
          <w:tcPr>
            <w:tcW w:w="484" w:type="pct"/>
            <w:shd w:val="clear" w:color="auto" w:fill="auto"/>
            <w:noWrap/>
            <w:vAlign w:val="center"/>
            <w:hideMark/>
          </w:tcPr>
          <w:p w14:paraId="4CC5B574"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7.45</w:t>
            </w:r>
          </w:p>
        </w:tc>
        <w:tc>
          <w:tcPr>
            <w:tcW w:w="409" w:type="pct"/>
            <w:shd w:val="clear" w:color="auto" w:fill="auto"/>
            <w:noWrap/>
            <w:vAlign w:val="center"/>
            <w:hideMark/>
          </w:tcPr>
          <w:p w14:paraId="57CEFF27"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0.81</w:t>
            </w:r>
          </w:p>
        </w:tc>
        <w:tc>
          <w:tcPr>
            <w:tcW w:w="528" w:type="pct"/>
            <w:shd w:val="clear" w:color="auto" w:fill="auto"/>
            <w:noWrap/>
            <w:vAlign w:val="center"/>
            <w:hideMark/>
          </w:tcPr>
          <w:p w14:paraId="3B1F571B"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7.86</w:t>
            </w:r>
          </w:p>
        </w:tc>
        <w:tc>
          <w:tcPr>
            <w:tcW w:w="388" w:type="pct"/>
            <w:shd w:val="clear" w:color="auto" w:fill="auto"/>
            <w:noWrap/>
            <w:vAlign w:val="center"/>
            <w:hideMark/>
          </w:tcPr>
          <w:p w14:paraId="3C5D7BC7"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1.27</w:t>
            </w:r>
          </w:p>
        </w:tc>
        <w:tc>
          <w:tcPr>
            <w:tcW w:w="625" w:type="pct"/>
            <w:shd w:val="clear" w:color="auto" w:fill="auto"/>
            <w:noWrap/>
            <w:vAlign w:val="center"/>
            <w:hideMark/>
          </w:tcPr>
          <w:p w14:paraId="69625A61"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5.4%</w:t>
            </w:r>
          </w:p>
        </w:tc>
        <w:tc>
          <w:tcPr>
            <w:tcW w:w="481" w:type="pct"/>
            <w:shd w:val="clear" w:color="auto" w:fill="auto"/>
            <w:noWrap/>
            <w:vAlign w:val="center"/>
            <w:hideMark/>
          </w:tcPr>
          <w:p w14:paraId="7D323A50"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&lt;.001</w:t>
            </w:r>
          </w:p>
        </w:tc>
      </w:tr>
      <w:tr w:rsidR="005F2CDD" w:rsidRPr="005F2CDD" w14:paraId="1FA971D3" w14:textId="77777777" w:rsidTr="00897F0F">
        <w:trPr>
          <w:trHeight w:val="338"/>
        </w:trPr>
        <w:tc>
          <w:tcPr>
            <w:tcW w:w="636" w:type="pct"/>
            <w:vMerge/>
            <w:shd w:val="clear" w:color="auto" w:fill="auto"/>
            <w:noWrap/>
            <w:vAlign w:val="center"/>
          </w:tcPr>
          <w:p w14:paraId="50567150" w14:textId="77777777" w:rsidR="005F2CDD" w:rsidRPr="005F2CDD" w:rsidRDefault="005F2CDD" w:rsidP="005F2CDD">
            <w:pPr>
              <w:spacing w:after="120"/>
              <w:contextualSpacing/>
              <w:jc w:val="center"/>
              <w:rPr>
                <w:rFonts w:asciiTheme="minorHAnsi" w:hAnsiTheme="minorHAnsi" w:cstheme="majorHAnsi"/>
                <w:sz w:val="16"/>
                <w:szCs w:val="16"/>
              </w:rPr>
            </w:pPr>
          </w:p>
        </w:tc>
        <w:tc>
          <w:tcPr>
            <w:tcW w:w="1449" w:type="pct"/>
            <w:shd w:val="clear" w:color="auto" w:fill="auto"/>
            <w:noWrap/>
            <w:vAlign w:val="center"/>
            <w:hideMark/>
          </w:tcPr>
          <w:p w14:paraId="1F45D9A3" w14:textId="77777777" w:rsidR="005F2CDD" w:rsidRPr="005F2CDD" w:rsidRDefault="005F2CDD" w:rsidP="005F2CDD">
            <w:pPr>
              <w:spacing w:after="120"/>
              <w:contextualSpacing/>
              <w:rPr>
                <w:rFonts w:asciiTheme="minorHAnsi" w:hAnsiTheme="minorHAnsi" w:cstheme="majorHAnsi"/>
                <w:i/>
                <w:iCs/>
                <w:sz w:val="16"/>
                <w:szCs w:val="16"/>
              </w:rPr>
            </w:pPr>
            <w:r w:rsidRPr="005F2CDD">
              <w:rPr>
                <w:rFonts w:asciiTheme="minorHAnsi" w:hAnsiTheme="minorHAnsi" w:cstheme="majorHAnsi"/>
                <w:i/>
                <w:iCs/>
                <w:sz w:val="16"/>
                <w:szCs w:val="16"/>
              </w:rPr>
              <w:t xml:space="preserve">Neutral pandemic terms </w:t>
            </w:r>
          </w:p>
        </w:tc>
        <w:tc>
          <w:tcPr>
            <w:tcW w:w="484" w:type="pct"/>
            <w:shd w:val="clear" w:color="auto" w:fill="auto"/>
            <w:noWrap/>
            <w:vAlign w:val="center"/>
            <w:hideMark/>
          </w:tcPr>
          <w:p w14:paraId="55BB184E"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12.43</w:t>
            </w:r>
          </w:p>
        </w:tc>
        <w:tc>
          <w:tcPr>
            <w:tcW w:w="409" w:type="pct"/>
            <w:shd w:val="clear" w:color="auto" w:fill="auto"/>
            <w:noWrap/>
            <w:vAlign w:val="center"/>
            <w:hideMark/>
          </w:tcPr>
          <w:p w14:paraId="05A05D3A"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1.72</w:t>
            </w:r>
          </w:p>
        </w:tc>
        <w:tc>
          <w:tcPr>
            <w:tcW w:w="528" w:type="pct"/>
            <w:shd w:val="clear" w:color="auto" w:fill="auto"/>
            <w:noWrap/>
            <w:vAlign w:val="center"/>
            <w:hideMark/>
          </w:tcPr>
          <w:p w14:paraId="74253B54"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11.39</w:t>
            </w:r>
          </w:p>
        </w:tc>
        <w:tc>
          <w:tcPr>
            <w:tcW w:w="388" w:type="pct"/>
            <w:shd w:val="clear" w:color="auto" w:fill="auto"/>
            <w:noWrap/>
            <w:vAlign w:val="center"/>
            <w:hideMark/>
          </w:tcPr>
          <w:p w14:paraId="53620DBC"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1.63</w:t>
            </w:r>
          </w:p>
        </w:tc>
        <w:tc>
          <w:tcPr>
            <w:tcW w:w="625" w:type="pct"/>
            <w:shd w:val="clear" w:color="auto" w:fill="auto"/>
            <w:noWrap/>
            <w:vAlign w:val="center"/>
            <w:hideMark/>
          </w:tcPr>
          <w:p w14:paraId="73B5C7D3"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-8.4%</w:t>
            </w:r>
          </w:p>
        </w:tc>
        <w:tc>
          <w:tcPr>
            <w:tcW w:w="481" w:type="pct"/>
            <w:shd w:val="clear" w:color="auto" w:fill="auto"/>
            <w:noWrap/>
            <w:vAlign w:val="center"/>
            <w:hideMark/>
          </w:tcPr>
          <w:p w14:paraId="1FBFE463"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&lt;.001</w:t>
            </w:r>
          </w:p>
        </w:tc>
      </w:tr>
      <w:tr w:rsidR="005F2CDD" w:rsidRPr="005F2CDD" w14:paraId="0E704E2B" w14:textId="77777777" w:rsidTr="00897F0F">
        <w:trPr>
          <w:trHeight w:val="338"/>
        </w:trPr>
        <w:tc>
          <w:tcPr>
            <w:tcW w:w="636" w:type="pct"/>
            <w:vMerge/>
            <w:shd w:val="clear" w:color="auto" w:fill="auto"/>
            <w:noWrap/>
            <w:vAlign w:val="center"/>
          </w:tcPr>
          <w:p w14:paraId="4280668C" w14:textId="77777777" w:rsidR="005F2CDD" w:rsidRPr="005F2CDD" w:rsidRDefault="005F2CDD" w:rsidP="005F2CDD">
            <w:pPr>
              <w:spacing w:after="120"/>
              <w:contextualSpacing/>
              <w:jc w:val="center"/>
              <w:rPr>
                <w:rFonts w:asciiTheme="minorHAnsi" w:hAnsiTheme="minorHAnsi" w:cstheme="majorHAnsi"/>
                <w:sz w:val="16"/>
                <w:szCs w:val="16"/>
              </w:rPr>
            </w:pPr>
          </w:p>
        </w:tc>
        <w:tc>
          <w:tcPr>
            <w:tcW w:w="1449" w:type="pct"/>
            <w:shd w:val="clear" w:color="auto" w:fill="auto"/>
            <w:noWrap/>
            <w:vAlign w:val="center"/>
            <w:hideMark/>
          </w:tcPr>
          <w:p w14:paraId="52EAD9DB" w14:textId="77777777" w:rsidR="005F2CDD" w:rsidRPr="005F2CDD" w:rsidRDefault="005F2CDD" w:rsidP="005F2CDD">
            <w:pPr>
              <w:spacing w:after="120"/>
              <w:contextualSpacing/>
              <w:rPr>
                <w:rFonts w:asciiTheme="minorHAnsi" w:hAnsiTheme="minorHAnsi" w:cstheme="majorHAnsi"/>
                <w:i/>
                <w:iCs/>
                <w:sz w:val="16"/>
                <w:szCs w:val="16"/>
              </w:rPr>
            </w:pPr>
            <w:r w:rsidRPr="005F2CDD">
              <w:rPr>
                <w:rFonts w:asciiTheme="minorHAnsi" w:hAnsiTheme="minorHAnsi" w:cstheme="majorHAnsi"/>
                <w:i/>
                <w:iCs/>
                <w:sz w:val="16"/>
                <w:szCs w:val="16"/>
              </w:rPr>
              <w:t>Economic impact</w:t>
            </w:r>
          </w:p>
        </w:tc>
        <w:tc>
          <w:tcPr>
            <w:tcW w:w="484" w:type="pct"/>
            <w:shd w:val="clear" w:color="auto" w:fill="auto"/>
            <w:noWrap/>
            <w:vAlign w:val="center"/>
            <w:hideMark/>
          </w:tcPr>
          <w:p w14:paraId="16B48DF6"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31.04</w:t>
            </w:r>
          </w:p>
        </w:tc>
        <w:tc>
          <w:tcPr>
            <w:tcW w:w="409" w:type="pct"/>
            <w:shd w:val="clear" w:color="auto" w:fill="auto"/>
            <w:noWrap/>
            <w:vAlign w:val="center"/>
            <w:hideMark/>
          </w:tcPr>
          <w:p w14:paraId="27B6E352"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10.30</w:t>
            </w:r>
          </w:p>
        </w:tc>
        <w:tc>
          <w:tcPr>
            <w:tcW w:w="528" w:type="pct"/>
            <w:shd w:val="clear" w:color="auto" w:fill="auto"/>
            <w:noWrap/>
            <w:vAlign w:val="center"/>
            <w:hideMark/>
          </w:tcPr>
          <w:p w14:paraId="2E3B892C"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14.42</w:t>
            </w:r>
          </w:p>
        </w:tc>
        <w:tc>
          <w:tcPr>
            <w:tcW w:w="388" w:type="pct"/>
            <w:shd w:val="clear" w:color="auto" w:fill="auto"/>
            <w:noWrap/>
            <w:vAlign w:val="center"/>
            <w:hideMark/>
          </w:tcPr>
          <w:p w14:paraId="3D0A224B"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2.46</w:t>
            </w:r>
          </w:p>
        </w:tc>
        <w:tc>
          <w:tcPr>
            <w:tcW w:w="625" w:type="pct"/>
            <w:shd w:val="clear" w:color="auto" w:fill="auto"/>
            <w:noWrap/>
            <w:vAlign w:val="center"/>
            <w:hideMark/>
          </w:tcPr>
          <w:p w14:paraId="48D271C2"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-53.5%</w:t>
            </w:r>
          </w:p>
        </w:tc>
        <w:tc>
          <w:tcPr>
            <w:tcW w:w="481" w:type="pct"/>
            <w:shd w:val="clear" w:color="auto" w:fill="auto"/>
            <w:noWrap/>
            <w:vAlign w:val="center"/>
            <w:hideMark/>
          </w:tcPr>
          <w:p w14:paraId="4C630980"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0.0009</w:t>
            </w:r>
          </w:p>
        </w:tc>
      </w:tr>
      <w:tr w:rsidR="005F2CDD" w:rsidRPr="005F2CDD" w14:paraId="264E8963" w14:textId="77777777" w:rsidTr="00897F0F">
        <w:trPr>
          <w:trHeight w:val="338"/>
        </w:trPr>
        <w:tc>
          <w:tcPr>
            <w:tcW w:w="636" w:type="pct"/>
            <w:vMerge/>
            <w:shd w:val="clear" w:color="auto" w:fill="auto"/>
            <w:noWrap/>
            <w:vAlign w:val="center"/>
          </w:tcPr>
          <w:p w14:paraId="057372DC" w14:textId="77777777" w:rsidR="005F2CDD" w:rsidRPr="005F2CDD" w:rsidRDefault="005F2CDD" w:rsidP="005F2CDD">
            <w:pPr>
              <w:spacing w:after="120"/>
              <w:contextualSpacing/>
              <w:jc w:val="center"/>
              <w:rPr>
                <w:rFonts w:asciiTheme="minorHAnsi" w:hAnsiTheme="minorHAnsi" w:cstheme="majorHAnsi"/>
                <w:sz w:val="16"/>
                <w:szCs w:val="16"/>
              </w:rPr>
            </w:pPr>
          </w:p>
        </w:tc>
        <w:tc>
          <w:tcPr>
            <w:tcW w:w="1449" w:type="pct"/>
            <w:shd w:val="clear" w:color="auto" w:fill="auto"/>
            <w:noWrap/>
            <w:vAlign w:val="center"/>
            <w:hideMark/>
          </w:tcPr>
          <w:p w14:paraId="390A0DFB" w14:textId="77777777" w:rsidR="005F2CDD" w:rsidRPr="005F2CDD" w:rsidRDefault="005F2CDD" w:rsidP="005F2CDD">
            <w:pPr>
              <w:spacing w:after="120"/>
              <w:contextualSpacing/>
              <w:rPr>
                <w:rFonts w:asciiTheme="minorHAnsi" w:hAnsiTheme="minorHAnsi" w:cstheme="majorHAnsi"/>
                <w:i/>
                <w:iCs/>
                <w:sz w:val="16"/>
                <w:szCs w:val="16"/>
              </w:rPr>
            </w:pPr>
            <w:r w:rsidRPr="005F2CDD">
              <w:rPr>
                <w:rFonts w:asciiTheme="minorHAnsi" w:hAnsiTheme="minorHAnsi" w:cstheme="majorHAnsi"/>
                <w:i/>
                <w:iCs/>
                <w:sz w:val="16"/>
                <w:szCs w:val="16"/>
              </w:rPr>
              <w:t xml:space="preserve">Plandemic film </w:t>
            </w:r>
          </w:p>
        </w:tc>
        <w:tc>
          <w:tcPr>
            <w:tcW w:w="484" w:type="pct"/>
            <w:shd w:val="clear" w:color="auto" w:fill="auto"/>
            <w:noWrap/>
            <w:vAlign w:val="center"/>
            <w:hideMark/>
          </w:tcPr>
          <w:p w14:paraId="51C72887"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131.75</w:t>
            </w:r>
          </w:p>
        </w:tc>
        <w:tc>
          <w:tcPr>
            <w:tcW w:w="409" w:type="pct"/>
            <w:shd w:val="clear" w:color="auto" w:fill="auto"/>
            <w:noWrap/>
            <w:vAlign w:val="center"/>
            <w:hideMark/>
          </w:tcPr>
          <w:p w14:paraId="606AB4C8"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103.91</w:t>
            </w:r>
          </w:p>
        </w:tc>
        <w:tc>
          <w:tcPr>
            <w:tcW w:w="528" w:type="pct"/>
            <w:shd w:val="clear" w:color="auto" w:fill="auto"/>
            <w:noWrap/>
            <w:vAlign w:val="center"/>
            <w:hideMark/>
          </w:tcPr>
          <w:p w14:paraId="78A65284"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12.66</w:t>
            </w:r>
          </w:p>
        </w:tc>
        <w:tc>
          <w:tcPr>
            <w:tcW w:w="388" w:type="pct"/>
            <w:shd w:val="clear" w:color="auto" w:fill="auto"/>
            <w:noWrap/>
            <w:vAlign w:val="center"/>
            <w:hideMark/>
          </w:tcPr>
          <w:p w14:paraId="1FB88771"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1.97</w:t>
            </w:r>
          </w:p>
        </w:tc>
        <w:tc>
          <w:tcPr>
            <w:tcW w:w="625" w:type="pct"/>
            <w:shd w:val="clear" w:color="auto" w:fill="auto"/>
            <w:noWrap/>
            <w:vAlign w:val="center"/>
            <w:hideMark/>
          </w:tcPr>
          <w:p w14:paraId="0530CCB3"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-90.4%</w:t>
            </w:r>
          </w:p>
        </w:tc>
        <w:tc>
          <w:tcPr>
            <w:tcW w:w="481" w:type="pct"/>
            <w:shd w:val="clear" w:color="auto" w:fill="auto"/>
            <w:noWrap/>
            <w:vAlign w:val="center"/>
            <w:hideMark/>
          </w:tcPr>
          <w:p w14:paraId="3C29AFEA"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0.0063</w:t>
            </w:r>
          </w:p>
        </w:tc>
      </w:tr>
      <w:tr w:rsidR="005F2CDD" w:rsidRPr="005F2CDD" w14:paraId="4877F993" w14:textId="77777777" w:rsidTr="00897F0F">
        <w:trPr>
          <w:trHeight w:val="338"/>
        </w:trPr>
        <w:tc>
          <w:tcPr>
            <w:tcW w:w="636" w:type="pct"/>
            <w:vMerge w:val="restart"/>
            <w:shd w:val="clear" w:color="auto" w:fill="auto"/>
            <w:noWrap/>
            <w:vAlign w:val="center"/>
          </w:tcPr>
          <w:p w14:paraId="2DF96B97" w14:textId="77777777" w:rsidR="005F2CDD" w:rsidRPr="005F2CDD" w:rsidRDefault="005F2CDD" w:rsidP="005F2CDD">
            <w:pPr>
              <w:spacing w:after="120"/>
              <w:contextualSpacing/>
              <w:jc w:val="center"/>
              <w:rPr>
                <w:rFonts w:asciiTheme="minorHAnsi" w:hAnsiTheme="minorHAnsi" w:cstheme="majorHAnsi"/>
                <w:b/>
                <w:bCs/>
                <w:sz w:val="16"/>
                <w:szCs w:val="16"/>
              </w:rPr>
            </w:pPr>
            <w:r w:rsidRPr="005F2CDD">
              <w:rPr>
                <w:rFonts w:asciiTheme="minorHAnsi" w:hAnsiTheme="minorHAnsi" w:cstheme="majorHAnsi"/>
                <w:b/>
                <w:bCs/>
                <w:sz w:val="16"/>
                <w:szCs w:val="16"/>
              </w:rPr>
              <w:t>Conspiracy Theories</w:t>
            </w:r>
          </w:p>
          <w:p w14:paraId="54A1446A" w14:textId="77777777" w:rsidR="005F2CDD" w:rsidRPr="005F2CDD" w:rsidRDefault="005F2CDD" w:rsidP="005F2CDD">
            <w:pPr>
              <w:spacing w:after="120"/>
              <w:contextualSpacing/>
              <w:jc w:val="center"/>
              <w:rPr>
                <w:rFonts w:asciiTheme="minorHAnsi" w:hAnsiTheme="minorHAnsi" w:cstheme="majorHAnsi"/>
                <w:sz w:val="16"/>
                <w:szCs w:val="16"/>
              </w:rPr>
            </w:pPr>
          </w:p>
          <w:p w14:paraId="49CA7810"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i/>
                <w:iCs/>
                <w:sz w:val="16"/>
                <w:szCs w:val="16"/>
              </w:rPr>
              <w:t>28.98%; n=14,788</w:t>
            </w:r>
          </w:p>
        </w:tc>
        <w:tc>
          <w:tcPr>
            <w:tcW w:w="1449" w:type="pct"/>
            <w:shd w:val="clear" w:color="auto" w:fill="auto"/>
            <w:noWrap/>
            <w:vAlign w:val="center"/>
          </w:tcPr>
          <w:p w14:paraId="776CEAAE" w14:textId="77777777" w:rsidR="005F2CDD" w:rsidRPr="005F2CDD" w:rsidRDefault="005F2CDD" w:rsidP="005F2CDD">
            <w:pPr>
              <w:spacing w:after="120"/>
              <w:contextualSpacing/>
              <w:rPr>
                <w:rFonts w:asciiTheme="minorHAnsi" w:hAnsiTheme="minorHAnsi" w:cstheme="majorHAnsi"/>
                <w:i/>
                <w:iCs/>
                <w:sz w:val="16"/>
                <w:szCs w:val="16"/>
              </w:rPr>
            </w:pPr>
            <w:r w:rsidRPr="005F2CDD">
              <w:rPr>
                <w:rFonts w:asciiTheme="minorHAnsi" w:hAnsiTheme="minorHAnsi" w:cstheme="majorHAnsi"/>
                <w:i/>
                <w:iCs/>
                <w:sz w:val="16"/>
                <w:szCs w:val="16"/>
              </w:rPr>
              <w:t>Bill Gates &amp; global elite</w:t>
            </w:r>
          </w:p>
        </w:tc>
        <w:tc>
          <w:tcPr>
            <w:tcW w:w="484" w:type="pct"/>
            <w:shd w:val="clear" w:color="auto" w:fill="auto"/>
            <w:noWrap/>
            <w:vAlign w:val="center"/>
          </w:tcPr>
          <w:p w14:paraId="2874127E"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10.61</w:t>
            </w:r>
          </w:p>
        </w:tc>
        <w:tc>
          <w:tcPr>
            <w:tcW w:w="409" w:type="pct"/>
            <w:shd w:val="clear" w:color="auto" w:fill="auto"/>
            <w:noWrap/>
            <w:vAlign w:val="center"/>
          </w:tcPr>
          <w:p w14:paraId="07F63A3A"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1.24</w:t>
            </w:r>
          </w:p>
        </w:tc>
        <w:tc>
          <w:tcPr>
            <w:tcW w:w="528" w:type="pct"/>
            <w:shd w:val="clear" w:color="auto" w:fill="auto"/>
            <w:noWrap/>
            <w:vAlign w:val="center"/>
          </w:tcPr>
          <w:p w14:paraId="0C247D5E"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15.06</w:t>
            </w:r>
          </w:p>
        </w:tc>
        <w:tc>
          <w:tcPr>
            <w:tcW w:w="388" w:type="pct"/>
            <w:shd w:val="clear" w:color="auto" w:fill="auto"/>
            <w:noWrap/>
            <w:vAlign w:val="center"/>
          </w:tcPr>
          <w:p w14:paraId="6EEA3EC3"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3.81</w:t>
            </w:r>
          </w:p>
        </w:tc>
        <w:tc>
          <w:tcPr>
            <w:tcW w:w="625" w:type="pct"/>
            <w:shd w:val="clear" w:color="auto" w:fill="auto"/>
            <w:noWrap/>
            <w:vAlign w:val="center"/>
          </w:tcPr>
          <w:p w14:paraId="2B76A0D9"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42.0%</w:t>
            </w:r>
          </w:p>
        </w:tc>
        <w:tc>
          <w:tcPr>
            <w:tcW w:w="481" w:type="pct"/>
            <w:shd w:val="clear" w:color="auto" w:fill="auto"/>
            <w:noWrap/>
            <w:vAlign w:val="center"/>
          </w:tcPr>
          <w:p w14:paraId="01056ECA"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&lt;.001</w:t>
            </w:r>
          </w:p>
        </w:tc>
      </w:tr>
      <w:tr w:rsidR="005F2CDD" w:rsidRPr="005F2CDD" w14:paraId="15BAFEB0" w14:textId="77777777" w:rsidTr="00897F0F">
        <w:trPr>
          <w:trHeight w:val="338"/>
        </w:trPr>
        <w:tc>
          <w:tcPr>
            <w:tcW w:w="636" w:type="pct"/>
            <w:vMerge/>
            <w:shd w:val="clear" w:color="auto" w:fill="auto"/>
            <w:noWrap/>
            <w:vAlign w:val="center"/>
          </w:tcPr>
          <w:p w14:paraId="3DAE4D1A" w14:textId="77777777" w:rsidR="005F2CDD" w:rsidRPr="005F2CDD" w:rsidRDefault="005F2CDD" w:rsidP="005F2CDD">
            <w:pPr>
              <w:spacing w:after="120"/>
              <w:contextualSpacing/>
              <w:jc w:val="center"/>
              <w:rPr>
                <w:rFonts w:asciiTheme="minorHAnsi" w:hAnsiTheme="minorHAnsi" w:cstheme="majorHAnsi"/>
                <w:sz w:val="16"/>
                <w:szCs w:val="16"/>
              </w:rPr>
            </w:pPr>
          </w:p>
        </w:tc>
        <w:tc>
          <w:tcPr>
            <w:tcW w:w="1449" w:type="pct"/>
            <w:shd w:val="clear" w:color="auto" w:fill="auto"/>
            <w:noWrap/>
            <w:vAlign w:val="center"/>
          </w:tcPr>
          <w:p w14:paraId="62D0B56F" w14:textId="77777777" w:rsidR="005F2CDD" w:rsidRPr="005F2CDD" w:rsidRDefault="005F2CDD" w:rsidP="005F2CDD">
            <w:pPr>
              <w:spacing w:after="120"/>
              <w:contextualSpacing/>
              <w:rPr>
                <w:rFonts w:asciiTheme="minorHAnsi" w:hAnsiTheme="minorHAnsi" w:cstheme="majorHAnsi"/>
                <w:i/>
                <w:iCs/>
                <w:sz w:val="16"/>
                <w:szCs w:val="16"/>
              </w:rPr>
            </w:pPr>
            <w:r w:rsidRPr="005F2CDD">
              <w:rPr>
                <w:rFonts w:asciiTheme="minorHAnsi" w:hAnsiTheme="minorHAnsi" w:cstheme="majorHAnsi"/>
                <w:i/>
                <w:iCs/>
                <w:sz w:val="16"/>
                <w:szCs w:val="16"/>
              </w:rPr>
              <w:t>Anti-vaccine</w:t>
            </w:r>
          </w:p>
        </w:tc>
        <w:tc>
          <w:tcPr>
            <w:tcW w:w="484" w:type="pct"/>
            <w:shd w:val="clear" w:color="auto" w:fill="auto"/>
            <w:noWrap/>
            <w:vAlign w:val="center"/>
          </w:tcPr>
          <w:p w14:paraId="7BCD5F1A"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11.16</w:t>
            </w:r>
          </w:p>
        </w:tc>
        <w:tc>
          <w:tcPr>
            <w:tcW w:w="409" w:type="pct"/>
            <w:shd w:val="clear" w:color="auto" w:fill="auto"/>
            <w:noWrap/>
            <w:vAlign w:val="center"/>
          </w:tcPr>
          <w:p w14:paraId="10C66B59"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1.56</w:t>
            </w:r>
          </w:p>
        </w:tc>
        <w:tc>
          <w:tcPr>
            <w:tcW w:w="528" w:type="pct"/>
            <w:shd w:val="clear" w:color="auto" w:fill="auto"/>
            <w:noWrap/>
            <w:vAlign w:val="center"/>
          </w:tcPr>
          <w:p w14:paraId="2710F566"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14.35</w:t>
            </w:r>
          </w:p>
        </w:tc>
        <w:tc>
          <w:tcPr>
            <w:tcW w:w="388" w:type="pct"/>
            <w:shd w:val="clear" w:color="auto" w:fill="auto"/>
            <w:noWrap/>
            <w:vAlign w:val="center"/>
          </w:tcPr>
          <w:p w14:paraId="50A30925"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2.87</w:t>
            </w:r>
          </w:p>
        </w:tc>
        <w:tc>
          <w:tcPr>
            <w:tcW w:w="625" w:type="pct"/>
            <w:shd w:val="clear" w:color="auto" w:fill="auto"/>
            <w:noWrap/>
            <w:vAlign w:val="center"/>
          </w:tcPr>
          <w:p w14:paraId="19A2A809"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28.6%</w:t>
            </w:r>
          </w:p>
        </w:tc>
        <w:tc>
          <w:tcPr>
            <w:tcW w:w="481" w:type="pct"/>
            <w:shd w:val="clear" w:color="auto" w:fill="auto"/>
            <w:noWrap/>
            <w:vAlign w:val="center"/>
          </w:tcPr>
          <w:p w14:paraId="101521B6"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0.0592</w:t>
            </w:r>
          </w:p>
        </w:tc>
      </w:tr>
      <w:tr w:rsidR="005F2CDD" w:rsidRPr="005F2CDD" w14:paraId="5015403D" w14:textId="77777777" w:rsidTr="00897F0F">
        <w:trPr>
          <w:trHeight w:val="338"/>
        </w:trPr>
        <w:tc>
          <w:tcPr>
            <w:tcW w:w="636" w:type="pct"/>
            <w:vMerge/>
            <w:shd w:val="clear" w:color="auto" w:fill="auto"/>
            <w:noWrap/>
            <w:vAlign w:val="center"/>
          </w:tcPr>
          <w:p w14:paraId="41C968EC" w14:textId="77777777" w:rsidR="005F2CDD" w:rsidRPr="005F2CDD" w:rsidRDefault="005F2CDD" w:rsidP="005F2CDD">
            <w:pPr>
              <w:spacing w:after="120"/>
              <w:contextualSpacing/>
              <w:jc w:val="center"/>
              <w:rPr>
                <w:rFonts w:asciiTheme="minorHAnsi" w:hAnsiTheme="minorHAnsi" w:cstheme="majorHAnsi"/>
                <w:sz w:val="16"/>
                <w:szCs w:val="16"/>
              </w:rPr>
            </w:pPr>
          </w:p>
        </w:tc>
        <w:tc>
          <w:tcPr>
            <w:tcW w:w="1449" w:type="pct"/>
            <w:shd w:val="clear" w:color="auto" w:fill="auto"/>
            <w:noWrap/>
            <w:vAlign w:val="center"/>
          </w:tcPr>
          <w:p w14:paraId="66CB0E68" w14:textId="77777777" w:rsidR="005F2CDD" w:rsidRPr="005F2CDD" w:rsidRDefault="005F2CDD" w:rsidP="005F2CDD">
            <w:pPr>
              <w:spacing w:after="120"/>
              <w:contextualSpacing/>
              <w:rPr>
                <w:rFonts w:asciiTheme="minorHAnsi" w:hAnsiTheme="minorHAnsi" w:cstheme="majorHAnsi"/>
                <w:i/>
                <w:iCs/>
                <w:sz w:val="16"/>
                <w:szCs w:val="16"/>
              </w:rPr>
            </w:pPr>
            <w:r w:rsidRPr="005F2CDD">
              <w:rPr>
                <w:rFonts w:asciiTheme="minorHAnsi" w:hAnsiTheme="minorHAnsi" w:cstheme="majorHAnsi"/>
                <w:i/>
                <w:iCs/>
                <w:sz w:val="16"/>
                <w:szCs w:val="16"/>
              </w:rPr>
              <w:t>Deep state</w:t>
            </w:r>
          </w:p>
        </w:tc>
        <w:tc>
          <w:tcPr>
            <w:tcW w:w="484" w:type="pct"/>
            <w:shd w:val="clear" w:color="auto" w:fill="auto"/>
            <w:noWrap/>
            <w:vAlign w:val="center"/>
          </w:tcPr>
          <w:p w14:paraId="16F4A278"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8.22</w:t>
            </w:r>
          </w:p>
        </w:tc>
        <w:tc>
          <w:tcPr>
            <w:tcW w:w="409" w:type="pct"/>
            <w:shd w:val="clear" w:color="auto" w:fill="auto"/>
            <w:noWrap/>
            <w:vAlign w:val="center"/>
          </w:tcPr>
          <w:p w14:paraId="4209A4A5"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0.98</w:t>
            </w:r>
          </w:p>
        </w:tc>
        <w:tc>
          <w:tcPr>
            <w:tcW w:w="528" w:type="pct"/>
            <w:shd w:val="clear" w:color="auto" w:fill="auto"/>
            <w:noWrap/>
            <w:vAlign w:val="center"/>
          </w:tcPr>
          <w:p w14:paraId="06FE199F"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7.70</w:t>
            </w:r>
          </w:p>
        </w:tc>
        <w:tc>
          <w:tcPr>
            <w:tcW w:w="388" w:type="pct"/>
            <w:shd w:val="clear" w:color="auto" w:fill="auto"/>
            <w:noWrap/>
            <w:vAlign w:val="center"/>
          </w:tcPr>
          <w:p w14:paraId="5D29ADC5"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0.88</w:t>
            </w:r>
          </w:p>
        </w:tc>
        <w:tc>
          <w:tcPr>
            <w:tcW w:w="625" w:type="pct"/>
            <w:shd w:val="clear" w:color="auto" w:fill="auto"/>
            <w:noWrap/>
            <w:vAlign w:val="center"/>
          </w:tcPr>
          <w:p w14:paraId="22FC4392"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-6.3%</w:t>
            </w:r>
          </w:p>
        </w:tc>
        <w:tc>
          <w:tcPr>
            <w:tcW w:w="481" w:type="pct"/>
            <w:shd w:val="clear" w:color="auto" w:fill="auto"/>
            <w:noWrap/>
            <w:vAlign w:val="center"/>
          </w:tcPr>
          <w:p w14:paraId="42B90C2F"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&lt;.001</w:t>
            </w:r>
          </w:p>
        </w:tc>
      </w:tr>
      <w:tr w:rsidR="005F2CDD" w:rsidRPr="005F2CDD" w14:paraId="37DDC6A8" w14:textId="77777777" w:rsidTr="00897F0F">
        <w:trPr>
          <w:trHeight w:val="338"/>
        </w:trPr>
        <w:tc>
          <w:tcPr>
            <w:tcW w:w="636" w:type="pct"/>
            <w:vMerge/>
            <w:shd w:val="clear" w:color="auto" w:fill="auto"/>
            <w:noWrap/>
            <w:vAlign w:val="center"/>
          </w:tcPr>
          <w:p w14:paraId="5A4E43D8" w14:textId="77777777" w:rsidR="005F2CDD" w:rsidRPr="005F2CDD" w:rsidRDefault="005F2CDD" w:rsidP="005F2CDD">
            <w:pPr>
              <w:spacing w:after="120"/>
              <w:contextualSpacing/>
              <w:jc w:val="center"/>
              <w:rPr>
                <w:rFonts w:asciiTheme="minorHAnsi" w:hAnsiTheme="minorHAnsi" w:cstheme="majorHAnsi"/>
                <w:sz w:val="16"/>
                <w:szCs w:val="16"/>
              </w:rPr>
            </w:pPr>
          </w:p>
        </w:tc>
        <w:tc>
          <w:tcPr>
            <w:tcW w:w="1449" w:type="pct"/>
            <w:shd w:val="clear" w:color="auto" w:fill="auto"/>
            <w:noWrap/>
            <w:vAlign w:val="center"/>
          </w:tcPr>
          <w:p w14:paraId="078D8D97" w14:textId="77777777" w:rsidR="005F2CDD" w:rsidRPr="005F2CDD" w:rsidRDefault="005F2CDD" w:rsidP="005F2CDD">
            <w:pPr>
              <w:spacing w:after="120"/>
              <w:contextualSpacing/>
              <w:rPr>
                <w:rFonts w:asciiTheme="minorHAnsi" w:hAnsiTheme="minorHAnsi" w:cstheme="majorHAnsi"/>
                <w:i/>
                <w:iCs/>
                <w:sz w:val="16"/>
                <w:szCs w:val="16"/>
              </w:rPr>
            </w:pPr>
            <w:r w:rsidRPr="005F2CDD">
              <w:rPr>
                <w:rFonts w:asciiTheme="minorHAnsi" w:hAnsiTheme="minorHAnsi" w:cstheme="majorHAnsi"/>
                <w:i/>
                <w:iCs/>
                <w:sz w:val="16"/>
                <w:szCs w:val="16"/>
              </w:rPr>
              <w:t>5G Broadband</w:t>
            </w:r>
          </w:p>
        </w:tc>
        <w:tc>
          <w:tcPr>
            <w:tcW w:w="484" w:type="pct"/>
            <w:shd w:val="clear" w:color="auto" w:fill="auto"/>
            <w:noWrap/>
            <w:vAlign w:val="center"/>
          </w:tcPr>
          <w:p w14:paraId="5C7D7E58"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8.38</w:t>
            </w:r>
          </w:p>
        </w:tc>
        <w:tc>
          <w:tcPr>
            <w:tcW w:w="409" w:type="pct"/>
            <w:shd w:val="clear" w:color="auto" w:fill="auto"/>
            <w:noWrap/>
            <w:vAlign w:val="center"/>
          </w:tcPr>
          <w:p w14:paraId="5564E16A"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1.80</w:t>
            </w:r>
          </w:p>
        </w:tc>
        <w:tc>
          <w:tcPr>
            <w:tcW w:w="528" w:type="pct"/>
            <w:shd w:val="clear" w:color="auto" w:fill="auto"/>
            <w:noWrap/>
            <w:vAlign w:val="center"/>
          </w:tcPr>
          <w:p w14:paraId="1A288B7B"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7.07</w:t>
            </w:r>
          </w:p>
        </w:tc>
        <w:tc>
          <w:tcPr>
            <w:tcW w:w="388" w:type="pct"/>
            <w:shd w:val="clear" w:color="auto" w:fill="auto"/>
            <w:noWrap/>
            <w:vAlign w:val="center"/>
          </w:tcPr>
          <w:p w14:paraId="207BBDB6"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2.05</w:t>
            </w:r>
          </w:p>
        </w:tc>
        <w:tc>
          <w:tcPr>
            <w:tcW w:w="625" w:type="pct"/>
            <w:shd w:val="clear" w:color="auto" w:fill="auto"/>
            <w:noWrap/>
            <w:vAlign w:val="center"/>
          </w:tcPr>
          <w:p w14:paraId="4629A24B"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-15.7%</w:t>
            </w:r>
          </w:p>
        </w:tc>
        <w:tc>
          <w:tcPr>
            <w:tcW w:w="481" w:type="pct"/>
            <w:shd w:val="clear" w:color="auto" w:fill="auto"/>
            <w:noWrap/>
            <w:vAlign w:val="center"/>
          </w:tcPr>
          <w:p w14:paraId="4643F368"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&lt;.001</w:t>
            </w:r>
          </w:p>
        </w:tc>
      </w:tr>
      <w:tr w:rsidR="005F2CDD" w:rsidRPr="005F2CDD" w14:paraId="49B3C5C1" w14:textId="77777777" w:rsidTr="00897F0F">
        <w:trPr>
          <w:trHeight w:val="338"/>
        </w:trPr>
        <w:tc>
          <w:tcPr>
            <w:tcW w:w="636" w:type="pct"/>
            <w:vMerge/>
            <w:shd w:val="clear" w:color="auto" w:fill="auto"/>
            <w:noWrap/>
            <w:vAlign w:val="center"/>
          </w:tcPr>
          <w:p w14:paraId="521AE7C2" w14:textId="77777777" w:rsidR="005F2CDD" w:rsidRPr="005F2CDD" w:rsidRDefault="005F2CDD" w:rsidP="005F2CDD">
            <w:pPr>
              <w:spacing w:after="120"/>
              <w:contextualSpacing/>
              <w:jc w:val="center"/>
              <w:rPr>
                <w:rFonts w:asciiTheme="minorHAnsi" w:hAnsiTheme="minorHAnsi" w:cstheme="majorHAnsi"/>
                <w:sz w:val="16"/>
                <w:szCs w:val="16"/>
              </w:rPr>
            </w:pPr>
          </w:p>
        </w:tc>
        <w:tc>
          <w:tcPr>
            <w:tcW w:w="1449" w:type="pct"/>
            <w:shd w:val="clear" w:color="auto" w:fill="auto"/>
            <w:noWrap/>
            <w:vAlign w:val="center"/>
          </w:tcPr>
          <w:p w14:paraId="6D39D750" w14:textId="77777777" w:rsidR="005F2CDD" w:rsidRPr="005F2CDD" w:rsidRDefault="005F2CDD" w:rsidP="005F2CDD">
            <w:pPr>
              <w:spacing w:after="120"/>
              <w:contextualSpacing/>
              <w:rPr>
                <w:rFonts w:asciiTheme="minorHAnsi" w:hAnsiTheme="minorHAnsi" w:cstheme="majorHAnsi"/>
                <w:i/>
                <w:iCs/>
                <w:sz w:val="16"/>
                <w:szCs w:val="16"/>
              </w:rPr>
            </w:pPr>
            <w:r w:rsidRPr="005F2CDD">
              <w:rPr>
                <w:rFonts w:asciiTheme="minorHAnsi" w:hAnsiTheme="minorHAnsi" w:cstheme="majorHAnsi"/>
                <w:i/>
                <w:iCs/>
                <w:sz w:val="16"/>
                <w:szCs w:val="16"/>
              </w:rPr>
              <w:t>Nefarious cover-up</w:t>
            </w:r>
          </w:p>
        </w:tc>
        <w:tc>
          <w:tcPr>
            <w:tcW w:w="484" w:type="pct"/>
            <w:shd w:val="clear" w:color="auto" w:fill="auto"/>
            <w:noWrap/>
            <w:vAlign w:val="center"/>
          </w:tcPr>
          <w:p w14:paraId="5F061019"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12.24</w:t>
            </w:r>
          </w:p>
        </w:tc>
        <w:tc>
          <w:tcPr>
            <w:tcW w:w="409" w:type="pct"/>
            <w:shd w:val="clear" w:color="auto" w:fill="auto"/>
            <w:noWrap/>
            <w:vAlign w:val="center"/>
          </w:tcPr>
          <w:p w14:paraId="06A468A0"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2.62</w:t>
            </w:r>
          </w:p>
        </w:tc>
        <w:tc>
          <w:tcPr>
            <w:tcW w:w="528" w:type="pct"/>
            <w:shd w:val="clear" w:color="auto" w:fill="auto"/>
            <w:noWrap/>
            <w:vAlign w:val="center"/>
          </w:tcPr>
          <w:p w14:paraId="6C4E77EC"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7.20</w:t>
            </w:r>
          </w:p>
        </w:tc>
        <w:tc>
          <w:tcPr>
            <w:tcW w:w="388" w:type="pct"/>
            <w:shd w:val="clear" w:color="auto" w:fill="auto"/>
            <w:noWrap/>
            <w:vAlign w:val="center"/>
          </w:tcPr>
          <w:p w14:paraId="195B829C"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2.86</w:t>
            </w:r>
          </w:p>
        </w:tc>
        <w:tc>
          <w:tcPr>
            <w:tcW w:w="625" w:type="pct"/>
            <w:shd w:val="clear" w:color="auto" w:fill="auto"/>
            <w:noWrap/>
            <w:vAlign w:val="center"/>
          </w:tcPr>
          <w:p w14:paraId="66AE6779"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-41.2%</w:t>
            </w:r>
          </w:p>
        </w:tc>
        <w:tc>
          <w:tcPr>
            <w:tcW w:w="481" w:type="pct"/>
            <w:shd w:val="clear" w:color="auto" w:fill="auto"/>
            <w:noWrap/>
            <w:vAlign w:val="center"/>
          </w:tcPr>
          <w:p w14:paraId="4BC46DC4"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&lt;.001</w:t>
            </w:r>
          </w:p>
        </w:tc>
      </w:tr>
      <w:tr w:rsidR="005F2CDD" w:rsidRPr="005F2CDD" w14:paraId="31A337FC" w14:textId="77777777" w:rsidTr="00897F0F">
        <w:trPr>
          <w:trHeight w:val="338"/>
        </w:trPr>
        <w:tc>
          <w:tcPr>
            <w:tcW w:w="636" w:type="pct"/>
            <w:vMerge w:val="restart"/>
            <w:shd w:val="clear" w:color="auto" w:fill="auto"/>
            <w:noWrap/>
            <w:vAlign w:val="center"/>
            <w:hideMark/>
          </w:tcPr>
          <w:p w14:paraId="10B656E1" w14:textId="77777777" w:rsidR="005F2CDD" w:rsidRPr="005F2CDD" w:rsidRDefault="005F2CDD" w:rsidP="005F2CDD">
            <w:pPr>
              <w:spacing w:after="120"/>
              <w:contextualSpacing/>
              <w:jc w:val="center"/>
              <w:rPr>
                <w:rFonts w:asciiTheme="minorHAnsi" w:hAnsiTheme="minorHAnsi" w:cstheme="majorHAnsi"/>
                <w:b/>
                <w:bCs/>
                <w:sz w:val="16"/>
                <w:szCs w:val="16"/>
              </w:rPr>
            </w:pPr>
            <w:r w:rsidRPr="005F2CDD">
              <w:rPr>
                <w:rFonts w:asciiTheme="minorHAnsi" w:hAnsiTheme="minorHAnsi" w:cstheme="majorHAnsi"/>
                <w:b/>
                <w:bCs/>
                <w:sz w:val="16"/>
                <w:szCs w:val="16"/>
              </w:rPr>
              <w:t>Online Information</w:t>
            </w:r>
          </w:p>
          <w:p w14:paraId="3E2FC071" w14:textId="77777777" w:rsidR="005F2CDD" w:rsidRPr="005F2CDD" w:rsidRDefault="005F2CDD" w:rsidP="005F2CDD">
            <w:pPr>
              <w:spacing w:after="120"/>
              <w:contextualSpacing/>
              <w:jc w:val="center"/>
              <w:rPr>
                <w:rFonts w:asciiTheme="minorHAnsi" w:hAnsiTheme="minorHAnsi" w:cstheme="majorHAnsi"/>
                <w:sz w:val="16"/>
                <w:szCs w:val="16"/>
              </w:rPr>
            </w:pPr>
          </w:p>
          <w:p w14:paraId="48F68C90"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i/>
                <w:iCs/>
                <w:sz w:val="16"/>
                <w:szCs w:val="16"/>
              </w:rPr>
              <w:t>58.21%; n=29,697</w:t>
            </w:r>
          </w:p>
        </w:tc>
        <w:tc>
          <w:tcPr>
            <w:tcW w:w="1449" w:type="pct"/>
            <w:shd w:val="clear" w:color="auto" w:fill="auto"/>
            <w:noWrap/>
            <w:vAlign w:val="center"/>
            <w:hideMark/>
          </w:tcPr>
          <w:p w14:paraId="357B3E2A" w14:textId="77777777" w:rsidR="005F2CDD" w:rsidRPr="005F2CDD" w:rsidRDefault="005F2CDD" w:rsidP="005F2CDD">
            <w:pPr>
              <w:spacing w:after="120"/>
              <w:contextualSpacing/>
              <w:rPr>
                <w:rFonts w:asciiTheme="minorHAnsi" w:hAnsiTheme="minorHAnsi" w:cstheme="majorHAnsi"/>
                <w:i/>
                <w:iCs/>
                <w:sz w:val="16"/>
                <w:szCs w:val="16"/>
              </w:rPr>
            </w:pPr>
            <w:r w:rsidRPr="005F2CDD">
              <w:rPr>
                <w:rFonts w:asciiTheme="minorHAnsi" w:hAnsiTheme="minorHAnsi" w:cstheme="majorHAnsi"/>
                <w:i/>
                <w:iCs/>
                <w:sz w:val="16"/>
                <w:szCs w:val="16"/>
              </w:rPr>
              <w:t>False information</w:t>
            </w:r>
          </w:p>
        </w:tc>
        <w:tc>
          <w:tcPr>
            <w:tcW w:w="484" w:type="pct"/>
            <w:shd w:val="clear" w:color="auto" w:fill="auto"/>
            <w:noWrap/>
            <w:vAlign w:val="center"/>
            <w:hideMark/>
          </w:tcPr>
          <w:p w14:paraId="540CA088"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7.61</w:t>
            </w:r>
          </w:p>
        </w:tc>
        <w:tc>
          <w:tcPr>
            <w:tcW w:w="409" w:type="pct"/>
            <w:shd w:val="clear" w:color="auto" w:fill="auto"/>
            <w:noWrap/>
            <w:vAlign w:val="center"/>
            <w:hideMark/>
          </w:tcPr>
          <w:p w14:paraId="037761FE"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1.53</w:t>
            </w:r>
          </w:p>
        </w:tc>
        <w:tc>
          <w:tcPr>
            <w:tcW w:w="528" w:type="pct"/>
            <w:shd w:val="clear" w:color="auto" w:fill="auto"/>
            <w:noWrap/>
            <w:vAlign w:val="center"/>
            <w:hideMark/>
          </w:tcPr>
          <w:p w14:paraId="15F705EC"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17.25</w:t>
            </w:r>
          </w:p>
        </w:tc>
        <w:tc>
          <w:tcPr>
            <w:tcW w:w="388" w:type="pct"/>
            <w:shd w:val="clear" w:color="auto" w:fill="auto"/>
            <w:noWrap/>
            <w:vAlign w:val="center"/>
            <w:hideMark/>
          </w:tcPr>
          <w:p w14:paraId="40AAEE80"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3.76</w:t>
            </w:r>
          </w:p>
        </w:tc>
        <w:tc>
          <w:tcPr>
            <w:tcW w:w="625" w:type="pct"/>
            <w:shd w:val="clear" w:color="auto" w:fill="auto"/>
            <w:noWrap/>
            <w:vAlign w:val="center"/>
            <w:hideMark/>
          </w:tcPr>
          <w:p w14:paraId="788C6E14"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126.6%</w:t>
            </w:r>
          </w:p>
        </w:tc>
        <w:tc>
          <w:tcPr>
            <w:tcW w:w="481" w:type="pct"/>
            <w:shd w:val="clear" w:color="auto" w:fill="auto"/>
            <w:noWrap/>
            <w:vAlign w:val="center"/>
            <w:hideMark/>
          </w:tcPr>
          <w:p w14:paraId="3E67DD57"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0.0064</w:t>
            </w:r>
          </w:p>
        </w:tc>
      </w:tr>
      <w:tr w:rsidR="005F2CDD" w:rsidRPr="005F2CDD" w14:paraId="786F4066" w14:textId="77777777" w:rsidTr="00897F0F">
        <w:trPr>
          <w:trHeight w:val="338"/>
        </w:trPr>
        <w:tc>
          <w:tcPr>
            <w:tcW w:w="636" w:type="pct"/>
            <w:vMerge/>
            <w:shd w:val="clear" w:color="auto" w:fill="auto"/>
            <w:noWrap/>
            <w:vAlign w:val="center"/>
          </w:tcPr>
          <w:p w14:paraId="5DA78F2B" w14:textId="77777777" w:rsidR="005F2CDD" w:rsidRPr="005F2CDD" w:rsidRDefault="005F2CDD" w:rsidP="005F2CDD">
            <w:pPr>
              <w:spacing w:after="120"/>
              <w:contextualSpacing/>
              <w:jc w:val="center"/>
              <w:rPr>
                <w:rFonts w:asciiTheme="minorHAnsi" w:hAnsiTheme="minorHAnsi" w:cstheme="majorHAnsi"/>
                <w:sz w:val="16"/>
                <w:szCs w:val="16"/>
              </w:rPr>
            </w:pPr>
          </w:p>
        </w:tc>
        <w:tc>
          <w:tcPr>
            <w:tcW w:w="1449" w:type="pct"/>
            <w:shd w:val="clear" w:color="auto" w:fill="auto"/>
            <w:noWrap/>
            <w:vAlign w:val="center"/>
            <w:hideMark/>
          </w:tcPr>
          <w:p w14:paraId="002C4F8C" w14:textId="77777777" w:rsidR="005F2CDD" w:rsidRPr="005F2CDD" w:rsidRDefault="005F2CDD" w:rsidP="005F2CDD">
            <w:pPr>
              <w:spacing w:after="120"/>
              <w:contextualSpacing/>
              <w:rPr>
                <w:rFonts w:asciiTheme="minorHAnsi" w:hAnsiTheme="minorHAnsi" w:cstheme="majorHAnsi"/>
                <w:i/>
                <w:iCs/>
                <w:sz w:val="16"/>
                <w:szCs w:val="16"/>
              </w:rPr>
            </w:pPr>
            <w:r w:rsidRPr="005F2CDD">
              <w:rPr>
                <w:rFonts w:asciiTheme="minorHAnsi" w:hAnsiTheme="minorHAnsi" w:cstheme="majorHAnsi"/>
                <w:i/>
                <w:iCs/>
                <w:sz w:val="16"/>
                <w:szCs w:val="16"/>
              </w:rPr>
              <w:t>Online media sharing</w:t>
            </w:r>
          </w:p>
        </w:tc>
        <w:tc>
          <w:tcPr>
            <w:tcW w:w="484" w:type="pct"/>
            <w:shd w:val="clear" w:color="auto" w:fill="auto"/>
            <w:noWrap/>
            <w:vAlign w:val="center"/>
            <w:hideMark/>
          </w:tcPr>
          <w:p w14:paraId="3EF4690E"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5.80</w:t>
            </w:r>
          </w:p>
        </w:tc>
        <w:tc>
          <w:tcPr>
            <w:tcW w:w="409" w:type="pct"/>
            <w:shd w:val="clear" w:color="auto" w:fill="auto"/>
            <w:noWrap/>
            <w:vAlign w:val="center"/>
            <w:hideMark/>
          </w:tcPr>
          <w:p w14:paraId="416F0498"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0.83</w:t>
            </w:r>
          </w:p>
        </w:tc>
        <w:tc>
          <w:tcPr>
            <w:tcW w:w="528" w:type="pct"/>
            <w:shd w:val="clear" w:color="auto" w:fill="auto"/>
            <w:noWrap/>
            <w:vAlign w:val="center"/>
            <w:hideMark/>
          </w:tcPr>
          <w:p w14:paraId="5B102085"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9.82</w:t>
            </w:r>
          </w:p>
        </w:tc>
        <w:tc>
          <w:tcPr>
            <w:tcW w:w="388" w:type="pct"/>
            <w:shd w:val="clear" w:color="auto" w:fill="auto"/>
            <w:noWrap/>
            <w:vAlign w:val="center"/>
            <w:hideMark/>
          </w:tcPr>
          <w:p w14:paraId="14BC7E56"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1.11</w:t>
            </w:r>
          </w:p>
        </w:tc>
        <w:tc>
          <w:tcPr>
            <w:tcW w:w="625" w:type="pct"/>
            <w:shd w:val="clear" w:color="auto" w:fill="auto"/>
            <w:noWrap/>
            <w:vAlign w:val="center"/>
            <w:hideMark/>
          </w:tcPr>
          <w:p w14:paraId="1E4771ED"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69.4%</w:t>
            </w:r>
          </w:p>
        </w:tc>
        <w:tc>
          <w:tcPr>
            <w:tcW w:w="481" w:type="pct"/>
            <w:shd w:val="clear" w:color="auto" w:fill="auto"/>
            <w:noWrap/>
            <w:vAlign w:val="center"/>
            <w:hideMark/>
          </w:tcPr>
          <w:p w14:paraId="35EA4BEB"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0.001</w:t>
            </w:r>
          </w:p>
        </w:tc>
      </w:tr>
      <w:tr w:rsidR="005F2CDD" w:rsidRPr="005F2CDD" w14:paraId="71D0B3A7" w14:textId="77777777" w:rsidTr="00897F0F">
        <w:trPr>
          <w:trHeight w:val="338"/>
        </w:trPr>
        <w:tc>
          <w:tcPr>
            <w:tcW w:w="636" w:type="pct"/>
            <w:vMerge/>
            <w:shd w:val="clear" w:color="auto" w:fill="auto"/>
            <w:noWrap/>
            <w:vAlign w:val="center"/>
          </w:tcPr>
          <w:p w14:paraId="5F067493" w14:textId="77777777" w:rsidR="005F2CDD" w:rsidRPr="005F2CDD" w:rsidRDefault="005F2CDD" w:rsidP="005F2CDD">
            <w:pPr>
              <w:spacing w:after="120"/>
              <w:contextualSpacing/>
              <w:jc w:val="center"/>
              <w:rPr>
                <w:rFonts w:asciiTheme="minorHAnsi" w:hAnsiTheme="minorHAnsi" w:cstheme="majorHAnsi"/>
                <w:sz w:val="16"/>
                <w:szCs w:val="16"/>
              </w:rPr>
            </w:pPr>
          </w:p>
        </w:tc>
        <w:tc>
          <w:tcPr>
            <w:tcW w:w="1449" w:type="pct"/>
            <w:shd w:val="clear" w:color="auto" w:fill="auto"/>
            <w:noWrap/>
            <w:vAlign w:val="center"/>
            <w:hideMark/>
          </w:tcPr>
          <w:p w14:paraId="15B31E6C" w14:textId="77777777" w:rsidR="005F2CDD" w:rsidRPr="005F2CDD" w:rsidRDefault="005F2CDD" w:rsidP="005F2CDD">
            <w:pPr>
              <w:spacing w:after="120"/>
              <w:contextualSpacing/>
              <w:rPr>
                <w:rFonts w:asciiTheme="minorHAnsi" w:hAnsiTheme="minorHAnsi" w:cstheme="majorHAnsi"/>
                <w:i/>
                <w:iCs/>
                <w:sz w:val="16"/>
                <w:szCs w:val="16"/>
              </w:rPr>
            </w:pPr>
            <w:r w:rsidRPr="005F2CDD">
              <w:rPr>
                <w:rFonts w:asciiTheme="minorHAnsi" w:hAnsiTheme="minorHAnsi" w:cstheme="majorHAnsi"/>
                <w:i/>
                <w:iCs/>
                <w:sz w:val="16"/>
                <w:szCs w:val="16"/>
              </w:rPr>
              <w:t xml:space="preserve">Censorship </w:t>
            </w:r>
          </w:p>
        </w:tc>
        <w:tc>
          <w:tcPr>
            <w:tcW w:w="484" w:type="pct"/>
            <w:shd w:val="clear" w:color="auto" w:fill="auto"/>
            <w:noWrap/>
            <w:vAlign w:val="center"/>
            <w:hideMark/>
          </w:tcPr>
          <w:p w14:paraId="13A2C1BF"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11.49</w:t>
            </w:r>
          </w:p>
        </w:tc>
        <w:tc>
          <w:tcPr>
            <w:tcW w:w="409" w:type="pct"/>
            <w:shd w:val="clear" w:color="auto" w:fill="auto"/>
            <w:noWrap/>
            <w:vAlign w:val="center"/>
            <w:hideMark/>
          </w:tcPr>
          <w:p w14:paraId="65EF6BD0"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5.42</w:t>
            </w:r>
          </w:p>
        </w:tc>
        <w:tc>
          <w:tcPr>
            <w:tcW w:w="528" w:type="pct"/>
            <w:shd w:val="clear" w:color="auto" w:fill="auto"/>
            <w:noWrap/>
            <w:vAlign w:val="center"/>
            <w:hideMark/>
          </w:tcPr>
          <w:p w14:paraId="2D0809F1"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13.81</w:t>
            </w:r>
          </w:p>
        </w:tc>
        <w:tc>
          <w:tcPr>
            <w:tcW w:w="388" w:type="pct"/>
            <w:shd w:val="clear" w:color="auto" w:fill="auto"/>
            <w:noWrap/>
            <w:vAlign w:val="center"/>
            <w:hideMark/>
          </w:tcPr>
          <w:p w14:paraId="2872344D"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2.40</w:t>
            </w:r>
          </w:p>
        </w:tc>
        <w:tc>
          <w:tcPr>
            <w:tcW w:w="625" w:type="pct"/>
            <w:shd w:val="clear" w:color="auto" w:fill="auto"/>
            <w:noWrap/>
            <w:vAlign w:val="center"/>
            <w:hideMark/>
          </w:tcPr>
          <w:p w14:paraId="404D27F8"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20.2%</w:t>
            </w:r>
          </w:p>
        </w:tc>
        <w:tc>
          <w:tcPr>
            <w:tcW w:w="481" w:type="pct"/>
            <w:shd w:val="clear" w:color="auto" w:fill="auto"/>
            <w:noWrap/>
            <w:vAlign w:val="center"/>
            <w:hideMark/>
          </w:tcPr>
          <w:p w14:paraId="6B031F32"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0.0006</w:t>
            </w:r>
          </w:p>
        </w:tc>
      </w:tr>
      <w:tr w:rsidR="005F2CDD" w:rsidRPr="005F2CDD" w14:paraId="02A984EF" w14:textId="77777777" w:rsidTr="00897F0F">
        <w:trPr>
          <w:trHeight w:val="338"/>
        </w:trPr>
        <w:tc>
          <w:tcPr>
            <w:tcW w:w="636" w:type="pct"/>
            <w:vMerge w:val="restart"/>
            <w:shd w:val="clear" w:color="auto" w:fill="auto"/>
            <w:noWrap/>
            <w:vAlign w:val="center"/>
            <w:hideMark/>
          </w:tcPr>
          <w:p w14:paraId="6E88FC7C" w14:textId="77777777" w:rsidR="005F2CDD" w:rsidRPr="005F2CDD" w:rsidRDefault="005F2CDD" w:rsidP="005F2CDD">
            <w:pPr>
              <w:spacing w:after="120"/>
              <w:contextualSpacing/>
              <w:jc w:val="center"/>
              <w:rPr>
                <w:rFonts w:asciiTheme="minorHAnsi" w:hAnsiTheme="minorHAnsi" w:cstheme="majorHAnsi"/>
                <w:b/>
                <w:bCs/>
                <w:sz w:val="16"/>
                <w:szCs w:val="16"/>
              </w:rPr>
            </w:pPr>
            <w:r w:rsidRPr="005F2CDD">
              <w:rPr>
                <w:rFonts w:asciiTheme="minorHAnsi" w:hAnsiTheme="minorHAnsi" w:cstheme="majorHAnsi"/>
                <w:b/>
                <w:bCs/>
                <w:sz w:val="16"/>
                <w:szCs w:val="16"/>
              </w:rPr>
              <w:t>Politics &amp; government</w:t>
            </w:r>
          </w:p>
          <w:p w14:paraId="184B13C4" w14:textId="77777777" w:rsidR="005F2CDD" w:rsidRPr="005F2CDD" w:rsidRDefault="005F2CDD" w:rsidP="005F2CDD">
            <w:pPr>
              <w:spacing w:after="120"/>
              <w:contextualSpacing/>
              <w:jc w:val="center"/>
              <w:rPr>
                <w:rFonts w:asciiTheme="minorHAnsi" w:hAnsiTheme="minorHAnsi" w:cstheme="majorHAnsi"/>
                <w:sz w:val="16"/>
                <w:szCs w:val="16"/>
              </w:rPr>
            </w:pPr>
          </w:p>
          <w:p w14:paraId="1341FD47"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i/>
                <w:iCs/>
                <w:sz w:val="16"/>
                <w:szCs w:val="16"/>
              </w:rPr>
              <w:t>15.35%; n=7,832</w:t>
            </w:r>
          </w:p>
        </w:tc>
        <w:tc>
          <w:tcPr>
            <w:tcW w:w="1449" w:type="pct"/>
            <w:shd w:val="clear" w:color="auto" w:fill="auto"/>
            <w:noWrap/>
            <w:vAlign w:val="center"/>
            <w:hideMark/>
          </w:tcPr>
          <w:p w14:paraId="659E53AC" w14:textId="77777777" w:rsidR="005F2CDD" w:rsidRPr="005F2CDD" w:rsidRDefault="005F2CDD" w:rsidP="005F2CDD">
            <w:pPr>
              <w:spacing w:after="120"/>
              <w:contextualSpacing/>
              <w:rPr>
                <w:rFonts w:asciiTheme="minorHAnsi" w:hAnsiTheme="minorHAnsi" w:cstheme="majorHAnsi"/>
                <w:i/>
                <w:iCs/>
                <w:sz w:val="16"/>
                <w:szCs w:val="16"/>
              </w:rPr>
            </w:pPr>
            <w:r w:rsidRPr="005F2CDD">
              <w:rPr>
                <w:rFonts w:asciiTheme="minorHAnsi" w:hAnsiTheme="minorHAnsi" w:cstheme="majorHAnsi"/>
                <w:i/>
                <w:iCs/>
                <w:sz w:val="16"/>
                <w:szCs w:val="16"/>
              </w:rPr>
              <w:t>President Barack Obama</w:t>
            </w:r>
          </w:p>
        </w:tc>
        <w:tc>
          <w:tcPr>
            <w:tcW w:w="484" w:type="pct"/>
            <w:shd w:val="clear" w:color="auto" w:fill="auto"/>
            <w:noWrap/>
            <w:vAlign w:val="center"/>
            <w:hideMark/>
          </w:tcPr>
          <w:p w14:paraId="05FCE73F"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3.39</w:t>
            </w:r>
          </w:p>
        </w:tc>
        <w:tc>
          <w:tcPr>
            <w:tcW w:w="409" w:type="pct"/>
            <w:shd w:val="clear" w:color="auto" w:fill="auto"/>
            <w:noWrap/>
            <w:vAlign w:val="center"/>
            <w:hideMark/>
          </w:tcPr>
          <w:p w14:paraId="524015BB"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0.98</w:t>
            </w:r>
          </w:p>
        </w:tc>
        <w:tc>
          <w:tcPr>
            <w:tcW w:w="528" w:type="pct"/>
            <w:shd w:val="clear" w:color="auto" w:fill="auto"/>
            <w:noWrap/>
            <w:vAlign w:val="center"/>
            <w:hideMark/>
          </w:tcPr>
          <w:p w14:paraId="7F8E8976"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29.54</w:t>
            </w:r>
          </w:p>
        </w:tc>
        <w:tc>
          <w:tcPr>
            <w:tcW w:w="388" w:type="pct"/>
            <w:shd w:val="clear" w:color="auto" w:fill="auto"/>
            <w:noWrap/>
            <w:vAlign w:val="center"/>
            <w:hideMark/>
          </w:tcPr>
          <w:p w14:paraId="1A3C6E9A"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20.23</w:t>
            </w:r>
          </w:p>
        </w:tc>
        <w:tc>
          <w:tcPr>
            <w:tcW w:w="625" w:type="pct"/>
            <w:shd w:val="clear" w:color="auto" w:fill="auto"/>
            <w:noWrap/>
            <w:vAlign w:val="center"/>
            <w:hideMark/>
          </w:tcPr>
          <w:p w14:paraId="1B6BD1CE"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770.3%</w:t>
            </w:r>
          </w:p>
        </w:tc>
        <w:tc>
          <w:tcPr>
            <w:tcW w:w="481" w:type="pct"/>
            <w:shd w:val="clear" w:color="auto" w:fill="auto"/>
            <w:noWrap/>
            <w:vAlign w:val="center"/>
            <w:hideMark/>
          </w:tcPr>
          <w:p w14:paraId="125C86BC"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0.0586</w:t>
            </w:r>
          </w:p>
        </w:tc>
      </w:tr>
      <w:tr w:rsidR="005F2CDD" w:rsidRPr="005F2CDD" w14:paraId="0AB167F4" w14:textId="77777777" w:rsidTr="00897F0F">
        <w:trPr>
          <w:trHeight w:val="338"/>
        </w:trPr>
        <w:tc>
          <w:tcPr>
            <w:tcW w:w="636" w:type="pct"/>
            <w:vMerge/>
            <w:shd w:val="clear" w:color="auto" w:fill="auto"/>
            <w:noWrap/>
            <w:vAlign w:val="center"/>
          </w:tcPr>
          <w:p w14:paraId="3C5D85DD" w14:textId="77777777" w:rsidR="005F2CDD" w:rsidRPr="005F2CDD" w:rsidRDefault="005F2CDD" w:rsidP="005F2CDD">
            <w:pPr>
              <w:spacing w:after="120"/>
              <w:contextualSpacing/>
              <w:jc w:val="center"/>
              <w:rPr>
                <w:rFonts w:asciiTheme="minorHAnsi" w:hAnsiTheme="minorHAnsi" w:cstheme="majorHAnsi"/>
                <w:sz w:val="16"/>
                <w:szCs w:val="16"/>
              </w:rPr>
            </w:pPr>
          </w:p>
        </w:tc>
        <w:tc>
          <w:tcPr>
            <w:tcW w:w="1449" w:type="pct"/>
            <w:shd w:val="clear" w:color="auto" w:fill="auto"/>
            <w:noWrap/>
            <w:vAlign w:val="center"/>
            <w:hideMark/>
          </w:tcPr>
          <w:p w14:paraId="6AE53C3D" w14:textId="77777777" w:rsidR="005F2CDD" w:rsidRPr="005F2CDD" w:rsidRDefault="005F2CDD" w:rsidP="005F2CDD">
            <w:pPr>
              <w:spacing w:after="120"/>
              <w:contextualSpacing/>
              <w:rPr>
                <w:rFonts w:asciiTheme="minorHAnsi" w:hAnsiTheme="minorHAnsi" w:cstheme="majorHAnsi"/>
                <w:i/>
                <w:iCs/>
                <w:sz w:val="16"/>
                <w:szCs w:val="16"/>
              </w:rPr>
            </w:pPr>
            <w:r w:rsidRPr="005F2CDD">
              <w:rPr>
                <w:rFonts w:asciiTheme="minorHAnsi" w:hAnsiTheme="minorHAnsi" w:cstheme="majorHAnsi"/>
                <w:i/>
                <w:iCs/>
                <w:sz w:val="16"/>
                <w:szCs w:val="16"/>
              </w:rPr>
              <w:t>Health officials and organizations</w:t>
            </w:r>
          </w:p>
        </w:tc>
        <w:tc>
          <w:tcPr>
            <w:tcW w:w="484" w:type="pct"/>
            <w:shd w:val="clear" w:color="auto" w:fill="auto"/>
            <w:noWrap/>
            <w:vAlign w:val="center"/>
            <w:hideMark/>
          </w:tcPr>
          <w:p w14:paraId="7744CF8A"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9.87</w:t>
            </w:r>
          </w:p>
        </w:tc>
        <w:tc>
          <w:tcPr>
            <w:tcW w:w="409" w:type="pct"/>
            <w:shd w:val="clear" w:color="auto" w:fill="auto"/>
            <w:noWrap/>
            <w:vAlign w:val="center"/>
            <w:hideMark/>
          </w:tcPr>
          <w:p w14:paraId="25DAEA2E"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1.84</w:t>
            </w:r>
          </w:p>
        </w:tc>
        <w:tc>
          <w:tcPr>
            <w:tcW w:w="528" w:type="pct"/>
            <w:shd w:val="clear" w:color="auto" w:fill="auto"/>
            <w:noWrap/>
            <w:vAlign w:val="center"/>
            <w:hideMark/>
          </w:tcPr>
          <w:p w14:paraId="5A56A2BA"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15.05</w:t>
            </w:r>
          </w:p>
        </w:tc>
        <w:tc>
          <w:tcPr>
            <w:tcW w:w="388" w:type="pct"/>
            <w:shd w:val="clear" w:color="auto" w:fill="auto"/>
            <w:noWrap/>
            <w:vAlign w:val="center"/>
            <w:hideMark/>
          </w:tcPr>
          <w:p w14:paraId="48ADA65E"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7.78</w:t>
            </w:r>
          </w:p>
        </w:tc>
        <w:tc>
          <w:tcPr>
            <w:tcW w:w="625" w:type="pct"/>
            <w:shd w:val="clear" w:color="auto" w:fill="auto"/>
            <w:noWrap/>
            <w:vAlign w:val="center"/>
            <w:hideMark/>
          </w:tcPr>
          <w:p w14:paraId="48D43419"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52.5%</w:t>
            </w:r>
          </w:p>
        </w:tc>
        <w:tc>
          <w:tcPr>
            <w:tcW w:w="481" w:type="pct"/>
            <w:shd w:val="clear" w:color="auto" w:fill="auto"/>
            <w:noWrap/>
            <w:vAlign w:val="center"/>
            <w:hideMark/>
          </w:tcPr>
          <w:p w14:paraId="0FDF75A8"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0.0001</w:t>
            </w:r>
          </w:p>
        </w:tc>
      </w:tr>
      <w:tr w:rsidR="005F2CDD" w:rsidRPr="005F2CDD" w14:paraId="089291C8" w14:textId="77777777" w:rsidTr="00897F0F">
        <w:trPr>
          <w:trHeight w:val="338"/>
        </w:trPr>
        <w:tc>
          <w:tcPr>
            <w:tcW w:w="636" w:type="pct"/>
            <w:vMerge/>
            <w:shd w:val="clear" w:color="auto" w:fill="auto"/>
            <w:noWrap/>
            <w:vAlign w:val="center"/>
          </w:tcPr>
          <w:p w14:paraId="52EDBEC7" w14:textId="77777777" w:rsidR="005F2CDD" w:rsidRPr="005F2CDD" w:rsidRDefault="005F2CDD" w:rsidP="005F2CDD">
            <w:pPr>
              <w:spacing w:after="120"/>
              <w:contextualSpacing/>
              <w:jc w:val="center"/>
              <w:rPr>
                <w:rFonts w:asciiTheme="minorHAnsi" w:hAnsiTheme="minorHAnsi" w:cstheme="majorHAnsi"/>
                <w:sz w:val="16"/>
                <w:szCs w:val="16"/>
              </w:rPr>
            </w:pPr>
          </w:p>
        </w:tc>
        <w:tc>
          <w:tcPr>
            <w:tcW w:w="1449" w:type="pct"/>
            <w:shd w:val="clear" w:color="auto" w:fill="auto"/>
            <w:noWrap/>
            <w:vAlign w:val="center"/>
            <w:hideMark/>
          </w:tcPr>
          <w:p w14:paraId="05BCA88C" w14:textId="77777777" w:rsidR="005F2CDD" w:rsidRPr="005F2CDD" w:rsidRDefault="005F2CDD" w:rsidP="005F2CDD">
            <w:pPr>
              <w:spacing w:after="120"/>
              <w:contextualSpacing/>
              <w:rPr>
                <w:rFonts w:asciiTheme="minorHAnsi" w:hAnsiTheme="minorHAnsi" w:cstheme="majorHAnsi"/>
                <w:i/>
                <w:iCs/>
                <w:sz w:val="16"/>
                <w:szCs w:val="16"/>
              </w:rPr>
            </w:pPr>
            <w:r w:rsidRPr="005F2CDD">
              <w:rPr>
                <w:rFonts w:asciiTheme="minorHAnsi" w:hAnsiTheme="minorHAnsi" w:cstheme="majorHAnsi"/>
                <w:i/>
                <w:iCs/>
                <w:sz w:val="16"/>
                <w:szCs w:val="16"/>
              </w:rPr>
              <w:t>Dr. Anthony Fauci</w:t>
            </w:r>
          </w:p>
        </w:tc>
        <w:tc>
          <w:tcPr>
            <w:tcW w:w="484" w:type="pct"/>
            <w:shd w:val="clear" w:color="auto" w:fill="auto"/>
            <w:noWrap/>
            <w:vAlign w:val="center"/>
            <w:hideMark/>
          </w:tcPr>
          <w:p w14:paraId="319AA494"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14.30</w:t>
            </w:r>
          </w:p>
        </w:tc>
        <w:tc>
          <w:tcPr>
            <w:tcW w:w="409" w:type="pct"/>
            <w:shd w:val="clear" w:color="auto" w:fill="auto"/>
            <w:noWrap/>
            <w:vAlign w:val="center"/>
            <w:hideMark/>
          </w:tcPr>
          <w:p w14:paraId="14A89191"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2.44</w:t>
            </w:r>
          </w:p>
        </w:tc>
        <w:tc>
          <w:tcPr>
            <w:tcW w:w="528" w:type="pct"/>
            <w:shd w:val="clear" w:color="auto" w:fill="auto"/>
            <w:noWrap/>
            <w:vAlign w:val="center"/>
            <w:hideMark/>
          </w:tcPr>
          <w:p w14:paraId="21E52C50"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20.72</w:t>
            </w:r>
          </w:p>
        </w:tc>
        <w:tc>
          <w:tcPr>
            <w:tcW w:w="388" w:type="pct"/>
            <w:shd w:val="clear" w:color="auto" w:fill="auto"/>
            <w:noWrap/>
            <w:vAlign w:val="center"/>
            <w:hideMark/>
          </w:tcPr>
          <w:p w14:paraId="6FE1BB39"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6.58</w:t>
            </w:r>
          </w:p>
        </w:tc>
        <w:tc>
          <w:tcPr>
            <w:tcW w:w="625" w:type="pct"/>
            <w:shd w:val="clear" w:color="auto" w:fill="auto"/>
            <w:noWrap/>
            <w:vAlign w:val="center"/>
            <w:hideMark/>
          </w:tcPr>
          <w:p w14:paraId="41D86275"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44.9%</w:t>
            </w:r>
          </w:p>
        </w:tc>
        <w:tc>
          <w:tcPr>
            <w:tcW w:w="481" w:type="pct"/>
            <w:shd w:val="clear" w:color="auto" w:fill="auto"/>
            <w:noWrap/>
            <w:vAlign w:val="center"/>
            <w:hideMark/>
          </w:tcPr>
          <w:p w14:paraId="2545F9F2"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&lt;.001</w:t>
            </w:r>
          </w:p>
        </w:tc>
      </w:tr>
      <w:tr w:rsidR="005F2CDD" w:rsidRPr="005F2CDD" w14:paraId="331A75A4" w14:textId="77777777" w:rsidTr="00897F0F">
        <w:trPr>
          <w:trHeight w:val="338"/>
        </w:trPr>
        <w:tc>
          <w:tcPr>
            <w:tcW w:w="636" w:type="pct"/>
            <w:vMerge/>
            <w:shd w:val="clear" w:color="auto" w:fill="auto"/>
            <w:noWrap/>
            <w:vAlign w:val="center"/>
          </w:tcPr>
          <w:p w14:paraId="79EF6977" w14:textId="77777777" w:rsidR="005F2CDD" w:rsidRPr="005F2CDD" w:rsidRDefault="005F2CDD" w:rsidP="005F2CDD">
            <w:pPr>
              <w:spacing w:after="120"/>
              <w:contextualSpacing/>
              <w:jc w:val="center"/>
              <w:rPr>
                <w:rFonts w:asciiTheme="minorHAnsi" w:hAnsiTheme="minorHAnsi" w:cstheme="majorHAnsi"/>
                <w:sz w:val="16"/>
                <w:szCs w:val="16"/>
              </w:rPr>
            </w:pPr>
          </w:p>
        </w:tc>
        <w:tc>
          <w:tcPr>
            <w:tcW w:w="1449" w:type="pct"/>
            <w:shd w:val="clear" w:color="auto" w:fill="auto"/>
            <w:noWrap/>
            <w:vAlign w:val="center"/>
            <w:hideMark/>
          </w:tcPr>
          <w:p w14:paraId="70ADE2D4" w14:textId="77777777" w:rsidR="005F2CDD" w:rsidRPr="005F2CDD" w:rsidRDefault="005F2CDD" w:rsidP="005F2CDD">
            <w:pPr>
              <w:spacing w:after="120"/>
              <w:contextualSpacing/>
              <w:rPr>
                <w:rFonts w:asciiTheme="minorHAnsi" w:hAnsiTheme="minorHAnsi" w:cstheme="majorHAnsi"/>
                <w:i/>
                <w:iCs/>
                <w:sz w:val="16"/>
                <w:szCs w:val="16"/>
              </w:rPr>
            </w:pPr>
            <w:r w:rsidRPr="005F2CDD">
              <w:rPr>
                <w:rFonts w:asciiTheme="minorHAnsi" w:hAnsiTheme="minorHAnsi" w:cstheme="majorHAnsi"/>
                <w:i/>
                <w:iCs/>
                <w:sz w:val="16"/>
                <w:szCs w:val="16"/>
              </w:rPr>
              <w:t>Political right</w:t>
            </w:r>
          </w:p>
        </w:tc>
        <w:tc>
          <w:tcPr>
            <w:tcW w:w="484" w:type="pct"/>
            <w:shd w:val="clear" w:color="auto" w:fill="auto"/>
            <w:noWrap/>
            <w:vAlign w:val="center"/>
            <w:hideMark/>
          </w:tcPr>
          <w:p w14:paraId="59E3CEBC"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5.15</w:t>
            </w:r>
          </w:p>
        </w:tc>
        <w:tc>
          <w:tcPr>
            <w:tcW w:w="409" w:type="pct"/>
            <w:shd w:val="clear" w:color="auto" w:fill="auto"/>
            <w:noWrap/>
            <w:vAlign w:val="center"/>
            <w:hideMark/>
          </w:tcPr>
          <w:p w14:paraId="137ED58C"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1.16</w:t>
            </w:r>
          </w:p>
        </w:tc>
        <w:tc>
          <w:tcPr>
            <w:tcW w:w="528" w:type="pct"/>
            <w:shd w:val="clear" w:color="auto" w:fill="auto"/>
            <w:noWrap/>
            <w:vAlign w:val="center"/>
            <w:hideMark/>
          </w:tcPr>
          <w:p w14:paraId="03D307C5"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7.35</w:t>
            </w:r>
          </w:p>
        </w:tc>
        <w:tc>
          <w:tcPr>
            <w:tcW w:w="388" w:type="pct"/>
            <w:shd w:val="clear" w:color="auto" w:fill="auto"/>
            <w:noWrap/>
            <w:vAlign w:val="center"/>
            <w:hideMark/>
          </w:tcPr>
          <w:p w14:paraId="51DDD4FA"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3.47</w:t>
            </w:r>
          </w:p>
        </w:tc>
        <w:tc>
          <w:tcPr>
            <w:tcW w:w="625" w:type="pct"/>
            <w:shd w:val="clear" w:color="auto" w:fill="auto"/>
            <w:noWrap/>
            <w:vAlign w:val="center"/>
            <w:hideMark/>
          </w:tcPr>
          <w:p w14:paraId="46404E71"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42.9%</w:t>
            </w:r>
          </w:p>
        </w:tc>
        <w:tc>
          <w:tcPr>
            <w:tcW w:w="481" w:type="pct"/>
            <w:shd w:val="clear" w:color="auto" w:fill="auto"/>
            <w:noWrap/>
            <w:vAlign w:val="center"/>
            <w:hideMark/>
          </w:tcPr>
          <w:p w14:paraId="2C0E13CD"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0.0008</w:t>
            </w:r>
          </w:p>
        </w:tc>
      </w:tr>
      <w:tr w:rsidR="005F2CDD" w:rsidRPr="005F2CDD" w14:paraId="47D73059" w14:textId="77777777" w:rsidTr="00897F0F">
        <w:trPr>
          <w:trHeight w:val="338"/>
        </w:trPr>
        <w:tc>
          <w:tcPr>
            <w:tcW w:w="636" w:type="pct"/>
            <w:vMerge/>
            <w:shd w:val="clear" w:color="auto" w:fill="auto"/>
            <w:noWrap/>
            <w:vAlign w:val="center"/>
          </w:tcPr>
          <w:p w14:paraId="191FEA13" w14:textId="77777777" w:rsidR="005F2CDD" w:rsidRPr="005F2CDD" w:rsidRDefault="005F2CDD" w:rsidP="005F2CDD">
            <w:pPr>
              <w:spacing w:after="120"/>
              <w:contextualSpacing/>
              <w:jc w:val="center"/>
              <w:rPr>
                <w:rFonts w:asciiTheme="minorHAnsi" w:hAnsiTheme="minorHAnsi" w:cstheme="majorHAnsi"/>
                <w:sz w:val="16"/>
                <w:szCs w:val="16"/>
              </w:rPr>
            </w:pPr>
          </w:p>
        </w:tc>
        <w:tc>
          <w:tcPr>
            <w:tcW w:w="1449" w:type="pct"/>
            <w:shd w:val="clear" w:color="auto" w:fill="auto"/>
            <w:noWrap/>
            <w:vAlign w:val="center"/>
            <w:hideMark/>
          </w:tcPr>
          <w:p w14:paraId="7863980A" w14:textId="77777777" w:rsidR="005F2CDD" w:rsidRPr="005F2CDD" w:rsidRDefault="005F2CDD" w:rsidP="005F2CDD">
            <w:pPr>
              <w:spacing w:after="120"/>
              <w:contextualSpacing/>
              <w:rPr>
                <w:rFonts w:asciiTheme="minorHAnsi" w:hAnsiTheme="minorHAnsi" w:cstheme="majorHAnsi"/>
                <w:i/>
                <w:iCs/>
                <w:sz w:val="16"/>
                <w:szCs w:val="16"/>
              </w:rPr>
            </w:pPr>
            <w:r w:rsidRPr="005F2CDD">
              <w:rPr>
                <w:rFonts w:asciiTheme="minorHAnsi" w:hAnsiTheme="minorHAnsi" w:cstheme="majorHAnsi"/>
                <w:i/>
                <w:iCs/>
                <w:sz w:val="16"/>
                <w:szCs w:val="16"/>
              </w:rPr>
              <w:t>Political left</w:t>
            </w:r>
          </w:p>
        </w:tc>
        <w:tc>
          <w:tcPr>
            <w:tcW w:w="484" w:type="pct"/>
            <w:shd w:val="clear" w:color="auto" w:fill="auto"/>
            <w:noWrap/>
            <w:vAlign w:val="center"/>
            <w:hideMark/>
          </w:tcPr>
          <w:p w14:paraId="1FCCC03B"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19.97</w:t>
            </w:r>
          </w:p>
        </w:tc>
        <w:tc>
          <w:tcPr>
            <w:tcW w:w="409" w:type="pct"/>
            <w:shd w:val="clear" w:color="auto" w:fill="auto"/>
            <w:noWrap/>
            <w:vAlign w:val="center"/>
            <w:hideMark/>
          </w:tcPr>
          <w:p w14:paraId="0CF75002"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4.01</w:t>
            </w:r>
          </w:p>
        </w:tc>
        <w:tc>
          <w:tcPr>
            <w:tcW w:w="528" w:type="pct"/>
            <w:shd w:val="clear" w:color="auto" w:fill="auto"/>
            <w:noWrap/>
            <w:vAlign w:val="center"/>
            <w:hideMark/>
          </w:tcPr>
          <w:p w14:paraId="06C51587"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19.05</w:t>
            </w:r>
          </w:p>
        </w:tc>
        <w:tc>
          <w:tcPr>
            <w:tcW w:w="388" w:type="pct"/>
            <w:shd w:val="clear" w:color="auto" w:fill="auto"/>
            <w:noWrap/>
            <w:vAlign w:val="center"/>
            <w:hideMark/>
          </w:tcPr>
          <w:p w14:paraId="51D78361"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6.91</w:t>
            </w:r>
          </w:p>
        </w:tc>
        <w:tc>
          <w:tcPr>
            <w:tcW w:w="625" w:type="pct"/>
            <w:shd w:val="clear" w:color="auto" w:fill="auto"/>
            <w:noWrap/>
            <w:vAlign w:val="center"/>
            <w:hideMark/>
          </w:tcPr>
          <w:p w14:paraId="53D807F0"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-4.6%</w:t>
            </w:r>
          </w:p>
        </w:tc>
        <w:tc>
          <w:tcPr>
            <w:tcW w:w="481" w:type="pct"/>
            <w:shd w:val="clear" w:color="auto" w:fill="auto"/>
            <w:noWrap/>
            <w:vAlign w:val="center"/>
            <w:hideMark/>
          </w:tcPr>
          <w:p w14:paraId="21B56B04"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&lt;.001</w:t>
            </w:r>
          </w:p>
        </w:tc>
      </w:tr>
      <w:tr w:rsidR="005F2CDD" w:rsidRPr="005F2CDD" w14:paraId="6AAD5236" w14:textId="77777777" w:rsidTr="00897F0F">
        <w:trPr>
          <w:trHeight w:val="338"/>
        </w:trPr>
        <w:tc>
          <w:tcPr>
            <w:tcW w:w="636" w:type="pct"/>
            <w:vMerge/>
            <w:shd w:val="clear" w:color="auto" w:fill="auto"/>
            <w:noWrap/>
            <w:vAlign w:val="center"/>
          </w:tcPr>
          <w:p w14:paraId="2566B381" w14:textId="77777777" w:rsidR="005F2CDD" w:rsidRPr="005F2CDD" w:rsidRDefault="005F2CDD" w:rsidP="005F2CDD">
            <w:pPr>
              <w:spacing w:after="120"/>
              <w:contextualSpacing/>
              <w:jc w:val="center"/>
              <w:rPr>
                <w:rFonts w:asciiTheme="minorHAnsi" w:hAnsiTheme="minorHAnsi" w:cstheme="majorHAnsi"/>
                <w:sz w:val="16"/>
                <w:szCs w:val="16"/>
              </w:rPr>
            </w:pPr>
          </w:p>
        </w:tc>
        <w:tc>
          <w:tcPr>
            <w:tcW w:w="1449" w:type="pct"/>
            <w:shd w:val="clear" w:color="auto" w:fill="auto"/>
            <w:noWrap/>
            <w:vAlign w:val="center"/>
            <w:hideMark/>
          </w:tcPr>
          <w:p w14:paraId="7001284A" w14:textId="77777777" w:rsidR="005F2CDD" w:rsidRPr="005F2CDD" w:rsidRDefault="005F2CDD" w:rsidP="005F2CDD">
            <w:pPr>
              <w:spacing w:after="120"/>
              <w:contextualSpacing/>
              <w:rPr>
                <w:rFonts w:asciiTheme="minorHAnsi" w:hAnsiTheme="minorHAnsi" w:cstheme="majorHAnsi"/>
                <w:i/>
                <w:iCs/>
                <w:sz w:val="16"/>
                <w:szCs w:val="16"/>
              </w:rPr>
            </w:pPr>
            <w:r w:rsidRPr="005F2CDD">
              <w:rPr>
                <w:rFonts w:asciiTheme="minorHAnsi" w:hAnsiTheme="minorHAnsi" w:cstheme="majorHAnsi"/>
                <w:i/>
                <w:iCs/>
                <w:sz w:val="16"/>
                <w:szCs w:val="16"/>
              </w:rPr>
              <w:t>President Donald Trump</w:t>
            </w:r>
          </w:p>
        </w:tc>
        <w:tc>
          <w:tcPr>
            <w:tcW w:w="484" w:type="pct"/>
            <w:shd w:val="clear" w:color="auto" w:fill="auto"/>
            <w:noWrap/>
            <w:vAlign w:val="center"/>
            <w:hideMark/>
          </w:tcPr>
          <w:p w14:paraId="77738335"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13.16</w:t>
            </w:r>
          </w:p>
        </w:tc>
        <w:tc>
          <w:tcPr>
            <w:tcW w:w="409" w:type="pct"/>
            <w:shd w:val="clear" w:color="auto" w:fill="auto"/>
            <w:noWrap/>
            <w:vAlign w:val="center"/>
            <w:hideMark/>
          </w:tcPr>
          <w:p w14:paraId="257D90DA"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2.09</w:t>
            </w:r>
          </w:p>
        </w:tc>
        <w:tc>
          <w:tcPr>
            <w:tcW w:w="528" w:type="pct"/>
            <w:shd w:val="clear" w:color="auto" w:fill="auto"/>
            <w:noWrap/>
            <w:vAlign w:val="center"/>
            <w:hideMark/>
          </w:tcPr>
          <w:p w14:paraId="5D2AB3C4"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9.62</w:t>
            </w:r>
          </w:p>
        </w:tc>
        <w:tc>
          <w:tcPr>
            <w:tcW w:w="388" w:type="pct"/>
            <w:shd w:val="clear" w:color="auto" w:fill="auto"/>
            <w:noWrap/>
            <w:vAlign w:val="center"/>
            <w:hideMark/>
          </w:tcPr>
          <w:p w14:paraId="4A3F455D"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1.88</w:t>
            </w:r>
          </w:p>
        </w:tc>
        <w:tc>
          <w:tcPr>
            <w:tcW w:w="625" w:type="pct"/>
            <w:shd w:val="clear" w:color="auto" w:fill="auto"/>
            <w:noWrap/>
            <w:vAlign w:val="center"/>
            <w:hideMark/>
          </w:tcPr>
          <w:p w14:paraId="7854CE7C"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-26.9%</w:t>
            </w:r>
          </w:p>
        </w:tc>
        <w:tc>
          <w:tcPr>
            <w:tcW w:w="481" w:type="pct"/>
            <w:shd w:val="clear" w:color="auto" w:fill="auto"/>
            <w:noWrap/>
            <w:vAlign w:val="center"/>
            <w:hideMark/>
          </w:tcPr>
          <w:p w14:paraId="688252BF"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&lt;.001</w:t>
            </w:r>
          </w:p>
        </w:tc>
      </w:tr>
      <w:tr w:rsidR="005F2CDD" w:rsidRPr="005F2CDD" w14:paraId="5D77B7C2" w14:textId="77777777" w:rsidTr="00897F0F">
        <w:trPr>
          <w:trHeight w:val="338"/>
        </w:trPr>
        <w:tc>
          <w:tcPr>
            <w:tcW w:w="636" w:type="pct"/>
            <w:vMerge w:val="restart"/>
            <w:shd w:val="clear" w:color="auto" w:fill="auto"/>
            <w:noWrap/>
            <w:vAlign w:val="center"/>
          </w:tcPr>
          <w:p w14:paraId="1637BFE1" w14:textId="77777777" w:rsidR="005F2CDD" w:rsidRPr="005F2CDD" w:rsidRDefault="005F2CDD" w:rsidP="005F2CDD">
            <w:pPr>
              <w:spacing w:after="120"/>
              <w:jc w:val="center"/>
              <w:rPr>
                <w:rFonts w:asciiTheme="minorHAnsi" w:hAnsiTheme="minorHAnsi" w:cstheme="majorHAnsi"/>
                <w:b/>
                <w:bCs/>
                <w:sz w:val="16"/>
                <w:szCs w:val="16"/>
              </w:rPr>
            </w:pPr>
            <w:r w:rsidRPr="005F2CDD">
              <w:rPr>
                <w:rFonts w:asciiTheme="minorHAnsi" w:hAnsiTheme="minorHAnsi" w:cstheme="majorHAnsi"/>
                <w:b/>
                <w:bCs/>
                <w:sz w:val="16"/>
                <w:szCs w:val="16"/>
              </w:rPr>
              <w:t>Media</w:t>
            </w:r>
          </w:p>
          <w:p w14:paraId="73C8E18B" w14:textId="77777777" w:rsidR="005F2CDD" w:rsidRPr="005F2CDD" w:rsidRDefault="005F2CDD" w:rsidP="005F2CDD">
            <w:pPr>
              <w:spacing w:after="120"/>
              <w:jc w:val="center"/>
              <w:rPr>
                <w:rFonts w:asciiTheme="minorHAnsi" w:hAnsiTheme="minorHAnsi" w:cstheme="majorHAnsi"/>
                <w:i/>
                <w:iCs/>
                <w:sz w:val="16"/>
                <w:szCs w:val="16"/>
              </w:rPr>
            </w:pPr>
            <w:r w:rsidRPr="005F2CDD">
              <w:rPr>
                <w:rFonts w:asciiTheme="minorHAnsi" w:hAnsiTheme="minorHAnsi" w:cstheme="majorHAnsi"/>
                <w:i/>
                <w:iCs/>
                <w:sz w:val="16"/>
                <w:szCs w:val="16"/>
              </w:rPr>
              <w:t>2.09%; n=1,065</w:t>
            </w:r>
          </w:p>
        </w:tc>
        <w:tc>
          <w:tcPr>
            <w:tcW w:w="1449" w:type="pct"/>
            <w:shd w:val="clear" w:color="auto" w:fill="auto"/>
            <w:noWrap/>
            <w:vAlign w:val="center"/>
          </w:tcPr>
          <w:p w14:paraId="7C818448" w14:textId="77777777" w:rsidR="005F2CDD" w:rsidRPr="005F2CDD" w:rsidRDefault="005F2CDD" w:rsidP="005F2CDD">
            <w:pPr>
              <w:spacing w:after="120"/>
              <w:contextualSpacing/>
              <w:rPr>
                <w:rFonts w:asciiTheme="minorHAnsi" w:hAnsiTheme="minorHAnsi" w:cstheme="majorHAnsi"/>
                <w:i/>
                <w:iCs/>
                <w:sz w:val="16"/>
                <w:szCs w:val="16"/>
              </w:rPr>
            </w:pPr>
            <w:r w:rsidRPr="005F2CDD">
              <w:rPr>
                <w:rFonts w:asciiTheme="minorHAnsi" w:hAnsiTheme="minorHAnsi" w:cstheme="majorHAnsi"/>
                <w:i/>
                <w:iCs/>
                <w:sz w:val="16"/>
                <w:szCs w:val="16"/>
              </w:rPr>
              <w:t xml:space="preserve">Alternate </w:t>
            </w:r>
          </w:p>
        </w:tc>
        <w:tc>
          <w:tcPr>
            <w:tcW w:w="484" w:type="pct"/>
            <w:shd w:val="clear" w:color="auto" w:fill="auto"/>
            <w:noWrap/>
            <w:vAlign w:val="center"/>
          </w:tcPr>
          <w:p w14:paraId="0FBCC8DA"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8.18</w:t>
            </w:r>
          </w:p>
        </w:tc>
        <w:tc>
          <w:tcPr>
            <w:tcW w:w="409" w:type="pct"/>
            <w:shd w:val="clear" w:color="auto" w:fill="auto"/>
            <w:noWrap/>
            <w:vAlign w:val="center"/>
          </w:tcPr>
          <w:p w14:paraId="58720F10"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2.00</w:t>
            </w:r>
          </w:p>
        </w:tc>
        <w:tc>
          <w:tcPr>
            <w:tcW w:w="528" w:type="pct"/>
            <w:shd w:val="clear" w:color="auto" w:fill="auto"/>
            <w:noWrap/>
            <w:vAlign w:val="center"/>
          </w:tcPr>
          <w:p w14:paraId="2AB8B7AC"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6.62</w:t>
            </w:r>
          </w:p>
        </w:tc>
        <w:tc>
          <w:tcPr>
            <w:tcW w:w="388" w:type="pct"/>
            <w:shd w:val="clear" w:color="auto" w:fill="auto"/>
            <w:noWrap/>
            <w:vAlign w:val="center"/>
          </w:tcPr>
          <w:p w14:paraId="0B6B19AE"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2.76</w:t>
            </w:r>
          </w:p>
        </w:tc>
        <w:tc>
          <w:tcPr>
            <w:tcW w:w="625" w:type="pct"/>
            <w:shd w:val="clear" w:color="auto" w:fill="auto"/>
            <w:noWrap/>
            <w:vAlign w:val="center"/>
          </w:tcPr>
          <w:p w14:paraId="26C4D3AC"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-19.1%</w:t>
            </w:r>
          </w:p>
        </w:tc>
        <w:tc>
          <w:tcPr>
            <w:tcW w:w="481" w:type="pct"/>
            <w:shd w:val="clear" w:color="auto" w:fill="auto"/>
            <w:noWrap/>
            <w:vAlign w:val="center"/>
          </w:tcPr>
          <w:p w14:paraId="67F92E72"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&lt;.001</w:t>
            </w:r>
          </w:p>
        </w:tc>
      </w:tr>
      <w:tr w:rsidR="005F2CDD" w:rsidRPr="005F2CDD" w14:paraId="7845E6D6" w14:textId="77777777" w:rsidTr="00897F0F">
        <w:trPr>
          <w:trHeight w:val="338"/>
        </w:trPr>
        <w:tc>
          <w:tcPr>
            <w:tcW w:w="636" w:type="pct"/>
            <w:vMerge/>
            <w:shd w:val="clear" w:color="auto" w:fill="auto"/>
            <w:noWrap/>
            <w:vAlign w:val="center"/>
          </w:tcPr>
          <w:p w14:paraId="54D18057" w14:textId="77777777" w:rsidR="005F2CDD" w:rsidRPr="005F2CDD" w:rsidRDefault="005F2CDD" w:rsidP="005F2CDD">
            <w:pPr>
              <w:spacing w:after="120"/>
              <w:contextualSpacing/>
              <w:rPr>
                <w:rFonts w:asciiTheme="minorHAnsi" w:hAnsiTheme="minorHAnsi" w:cstheme="majorHAnsi"/>
                <w:sz w:val="16"/>
                <w:szCs w:val="16"/>
              </w:rPr>
            </w:pPr>
          </w:p>
        </w:tc>
        <w:tc>
          <w:tcPr>
            <w:tcW w:w="1449" w:type="pct"/>
            <w:shd w:val="clear" w:color="auto" w:fill="auto"/>
            <w:noWrap/>
            <w:vAlign w:val="center"/>
          </w:tcPr>
          <w:p w14:paraId="043574E8" w14:textId="77777777" w:rsidR="005F2CDD" w:rsidRPr="005F2CDD" w:rsidRDefault="005F2CDD" w:rsidP="005F2CDD">
            <w:pPr>
              <w:spacing w:after="120"/>
              <w:contextualSpacing/>
              <w:rPr>
                <w:rFonts w:asciiTheme="minorHAnsi" w:hAnsiTheme="minorHAnsi" w:cstheme="majorHAnsi"/>
                <w:i/>
                <w:iCs/>
                <w:sz w:val="16"/>
                <w:szCs w:val="16"/>
              </w:rPr>
            </w:pPr>
            <w:r w:rsidRPr="005F2CDD">
              <w:rPr>
                <w:rFonts w:asciiTheme="minorHAnsi" w:hAnsiTheme="minorHAnsi" w:cstheme="majorHAnsi"/>
                <w:i/>
                <w:iCs/>
                <w:sz w:val="16"/>
                <w:szCs w:val="16"/>
              </w:rPr>
              <w:t xml:space="preserve">Mainstream </w:t>
            </w:r>
          </w:p>
        </w:tc>
        <w:tc>
          <w:tcPr>
            <w:tcW w:w="484" w:type="pct"/>
            <w:shd w:val="clear" w:color="auto" w:fill="auto"/>
            <w:noWrap/>
            <w:vAlign w:val="center"/>
          </w:tcPr>
          <w:p w14:paraId="11D29FF5"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7.05</w:t>
            </w:r>
          </w:p>
        </w:tc>
        <w:tc>
          <w:tcPr>
            <w:tcW w:w="409" w:type="pct"/>
            <w:shd w:val="clear" w:color="auto" w:fill="auto"/>
            <w:noWrap/>
            <w:vAlign w:val="center"/>
          </w:tcPr>
          <w:p w14:paraId="584F2BE8"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3.53</w:t>
            </w:r>
          </w:p>
        </w:tc>
        <w:tc>
          <w:tcPr>
            <w:tcW w:w="528" w:type="pct"/>
            <w:shd w:val="clear" w:color="auto" w:fill="auto"/>
            <w:noWrap/>
            <w:vAlign w:val="center"/>
          </w:tcPr>
          <w:p w14:paraId="70543C12"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3.42</w:t>
            </w:r>
          </w:p>
        </w:tc>
        <w:tc>
          <w:tcPr>
            <w:tcW w:w="388" w:type="pct"/>
            <w:shd w:val="clear" w:color="auto" w:fill="auto"/>
            <w:noWrap/>
            <w:vAlign w:val="center"/>
          </w:tcPr>
          <w:p w14:paraId="6A9161BE"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0.72</w:t>
            </w:r>
          </w:p>
        </w:tc>
        <w:tc>
          <w:tcPr>
            <w:tcW w:w="625" w:type="pct"/>
            <w:shd w:val="clear" w:color="auto" w:fill="auto"/>
            <w:noWrap/>
            <w:vAlign w:val="center"/>
          </w:tcPr>
          <w:p w14:paraId="665FA2BE"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-51.5%</w:t>
            </w:r>
          </w:p>
        </w:tc>
        <w:tc>
          <w:tcPr>
            <w:tcW w:w="481" w:type="pct"/>
            <w:shd w:val="clear" w:color="auto" w:fill="auto"/>
            <w:noWrap/>
            <w:vAlign w:val="center"/>
          </w:tcPr>
          <w:p w14:paraId="7DF3425D" w14:textId="77777777" w:rsidR="005F2CDD" w:rsidRPr="005F2CDD" w:rsidRDefault="005F2CDD" w:rsidP="005F2CDD">
            <w:pPr>
              <w:spacing w:after="120"/>
              <w:contextualSpacing/>
              <w:jc w:val="center"/>
              <w:rPr>
                <w:rFonts w:asciiTheme="minorHAnsi" w:hAnsiTheme="minorHAnsi" w:cstheme="majorHAnsi"/>
                <w:sz w:val="16"/>
                <w:szCs w:val="16"/>
              </w:rPr>
            </w:pPr>
            <w:r w:rsidRPr="005F2CDD">
              <w:rPr>
                <w:rFonts w:asciiTheme="minorHAnsi" w:hAnsiTheme="minorHAnsi" w:cstheme="majorHAnsi"/>
                <w:sz w:val="16"/>
                <w:szCs w:val="16"/>
              </w:rPr>
              <w:t>&lt;.001</w:t>
            </w:r>
          </w:p>
        </w:tc>
      </w:tr>
    </w:tbl>
    <w:p w14:paraId="2CB5A617" w14:textId="77777777" w:rsidR="005F2CDD" w:rsidRPr="005F2CDD" w:rsidRDefault="005F2CDD" w:rsidP="005F2CDD">
      <w:pPr>
        <w:spacing w:after="120"/>
        <w:rPr>
          <w:rFonts w:asciiTheme="minorHAnsi" w:hAnsiTheme="minorHAnsi" w:cstheme="majorHAnsi"/>
          <w:b/>
          <w:bCs/>
        </w:rPr>
      </w:pPr>
    </w:p>
    <w:p w14:paraId="4FB18E0E" w14:textId="77777777" w:rsidR="005F2CDD" w:rsidRPr="005F2CDD" w:rsidRDefault="005F2CDD" w:rsidP="005F2CDD">
      <w:pPr>
        <w:spacing w:after="120"/>
        <w:rPr>
          <w:rFonts w:asciiTheme="minorHAnsi" w:hAnsiTheme="minorHAnsi" w:cstheme="majorHAnsi"/>
          <w:b/>
          <w:bCs/>
        </w:rPr>
      </w:pPr>
    </w:p>
    <w:p w14:paraId="69A396C9" w14:textId="77777777" w:rsidR="005F2CDD" w:rsidRPr="005F2CDD" w:rsidRDefault="005F2CDD" w:rsidP="005F2CDD">
      <w:pPr>
        <w:spacing w:after="120"/>
        <w:rPr>
          <w:rFonts w:asciiTheme="minorHAnsi" w:hAnsiTheme="minorHAnsi" w:cstheme="majorHAnsi"/>
          <w:b/>
          <w:bCs/>
        </w:rPr>
      </w:pPr>
    </w:p>
    <w:p w14:paraId="43DC85D8" w14:textId="77777777" w:rsidR="005F2CDD" w:rsidRPr="00A54C3B" w:rsidRDefault="005F2CDD" w:rsidP="005F2CDD">
      <w:pPr>
        <w:spacing w:after="120"/>
        <w:rPr>
          <w:rFonts w:asciiTheme="majorHAnsi" w:hAnsiTheme="majorHAnsi" w:cstheme="majorHAnsi"/>
          <w:b/>
          <w:bCs/>
        </w:rPr>
      </w:pPr>
    </w:p>
    <w:p w14:paraId="57394FEA" w14:textId="4CBBA93C" w:rsidR="005F2CDD" w:rsidRDefault="005F2CDD" w:rsidP="005F2CDD"/>
    <w:p w14:paraId="56584BD8" w14:textId="77777777" w:rsidR="005F2CDD" w:rsidRDefault="005F2CDD" w:rsidP="005F2CDD"/>
    <w:sectPr w:rsidR="005F2CD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FB499" w14:textId="77777777" w:rsidR="00C20661" w:rsidRDefault="00C20661">
      <w:r>
        <w:separator/>
      </w:r>
    </w:p>
  </w:endnote>
  <w:endnote w:type="continuationSeparator" w:id="0">
    <w:p w14:paraId="434F9ED1" w14:textId="77777777" w:rsidR="00C20661" w:rsidRDefault="00C20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altName w:val="Trebuchet MS"/>
    <w:panose1 w:val="020B0604020202020204"/>
    <w:charset w:val="00"/>
    <w:family w:val="auto"/>
    <w:pitch w:val="default"/>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633762977"/>
      <w:docPartObj>
        <w:docPartGallery w:val="Page Numbers (Bottom of Page)"/>
        <w:docPartUnique/>
      </w:docPartObj>
    </w:sdtPr>
    <w:sdtEndPr>
      <w:rPr>
        <w:rStyle w:val="Seitenzahl"/>
      </w:rPr>
    </w:sdtEndPr>
    <w:sdtContent>
      <w:p w14:paraId="321D9A70" w14:textId="77777777" w:rsidR="005F2CDD" w:rsidRDefault="005F2CDD" w:rsidP="005F2CD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4BA80E5" w14:textId="77777777" w:rsidR="005F2CDD" w:rsidRDefault="005F2CDD" w:rsidP="00217E2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686426677"/>
      <w:docPartObj>
        <w:docPartGallery w:val="Page Numbers (Bottom of Page)"/>
        <w:docPartUnique/>
      </w:docPartObj>
    </w:sdtPr>
    <w:sdtEndPr>
      <w:rPr>
        <w:rStyle w:val="Seitenzahl"/>
      </w:rPr>
    </w:sdtEndPr>
    <w:sdtContent>
      <w:p w14:paraId="13A37685" w14:textId="77777777" w:rsidR="005F2CDD" w:rsidRDefault="005F2CDD" w:rsidP="005F2CD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01068531" w14:textId="77777777" w:rsidR="005F2CDD" w:rsidRDefault="005F2CDD" w:rsidP="00217E2C">
    <w:pPr>
      <w:pBdr>
        <w:top w:val="nil"/>
        <w:left w:val="nil"/>
        <w:bottom w:val="nil"/>
        <w:right w:val="nil"/>
        <w:between w:val="nil"/>
      </w:pBdr>
      <w:tabs>
        <w:tab w:val="center" w:pos="4680"/>
        <w:tab w:val="right" w:pos="9360"/>
      </w:tabs>
      <w:ind w:right="360"/>
      <w:rPr>
        <w:color w:val="000000"/>
      </w:rPr>
    </w:pPr>
    <w:r>
      <w:rPr>
        <w:color w:val="000000"/>
      </w:rPr>
      <w:tab/>
    </w: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E06D1" w14:textId="77777777" w:rsidR="00E17E5B" w:rsidRDefault="00E17E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F0B97" w14:textId="77777777" w:rsidR="00C20661" w:rsidRDefault="00C20661">
      <w:r>
        <w:separator/>
      </w:r>
    </w:p>
  </w:footnote>
  <w:footnote w:type="continuationSeparator" w:id="0">
    <w:p w14:paraId="5AD3E7A5" w14:textId="77777777" w:rsidR="00C20661" w:rsidRDefault="00C20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B4A6E" w14:textId="77777777" w:rsidR="005F2CDD" w:rsidRDefault="005F2CDD">
    <w:pPr>
      <w:pBdr>
        <w:top w:val="nil"/>
        <w:left w:val="nil"/>
        <w:bottom w:val="nil"/>
        <w:right w:val="nil"/>
        <w:between w:val="nil"/>
      </w:pBdr>
      <w:tabs>
        <w:tab w:val="center" w:pos="4680"/>
        <w:tab w:val="right" w:pos="9360"/>
      </w:tabs>
      <w:rPr>
        <w:color w:val="000000"/>
      </w:rPr>
    </w:pPr>
  </w:p>
  <w:p w14:paraId="73E33FD1" w14:textId="77777777" w:rsidR="005F2CDD" w:rsidRDefault="005F2CDD">
    <w:pPr>
      <w:pBdr>
        <w:top w:val="nil"/>
        <w:left w:val="nil"/>
        <w:bottom w:val="nil"/>
        <w:right w:val="nil"/>
        <w:between w:val="nil"/>
      </w:pBdr>
      <w:tabs>
        <w:tab w:val="center" w:pos="4680"/>
        <w:tab w:val="right" w:pos="9360"/>
      </w:tabs>
      <w:rPr>
        <w:color w:val="000000"/>
      </w:rPr>
    </w:pPr>
  </w:p>
  <w:p w14:paraId="70141774" w14:textId="77777777" w:rsidR="005F2CDD" w:rsidRDefault="005F2CDD">
    <w:pPr>
      <w:pBdr>
        <w:top w:val="nil"/>
        <w:left w:val="nil"/>
        <w:bottom w:val="nil"/>
        <w:right w:val="nil"/>
        <w:between w:val="nil"/>
      </w:pBdr>
      <w:tabs>
        <w:tab w:val="center" w:pos="4680"/>
        <w:tab w:val="right" w:pos="9360"/>
      </w:tabs>
      <w:rPr>
        <w:color w:val="000000"/>
      </w:rPr>
    </w:pPr>
  </w:p>
  <w:p w14:paraId="4DD4B7F3" w14:textId="77777777" w:rsidR="005F2CDD" w:rsidRPr="007D6C23" w:rsidRDefault="005F2CDD" w:rsidP="005F2CDD">
    <w:pPr>
      <w:pBdr>
        <w:top w:val="nil"/>
        <w:left w:val="nil"/>
        <w:bottom w:val="nil"/>
        <w:right w:val="nil"/>
        <w:between w:val="nil"/>
      </w:pBdr>
      <w:tabs>
        <w:tab w:val="center" w:pos="4680"/>
        <w:tab w:val="right" w:pos="9360"/>
      </w:tabs>
      <w:jc w:val="right"/>
      <w:rPr>
        <w:rFonts w:ascii="Times New Roman" w:eastAsia="Times New Roman" w:hAnsi="Times New Roman" w:cs="Times New Roman"/>
        <w:i/>
        <w:color w:val="000000"/>
        <w:sz w:val="20"/>
        <w:szCs w:val="20"/>
      </w:rPr>
    </w:pPr>
    <w:r w:rsidRPr="007D6C23">
      <w:rPr>
        <w:rFonts w:ascii="Times New Roman" w:eastAsia="Times New Roman" w:hAnsi="Times New Roman" w:cs="Times New Roman"/>
        <w:i/>
        <w:color w:val="000000"/>
        <w:sz w:val="20"/>
        <w:szCs w:val="20"/>
      </w:rPr>
      <w:tab/>
    </w:r>
    <w:r>
      <w:rPr>
        <w:rFonts w:ascii="Times New Roman" w:eastAsia="Times New Roman" w:hAnsi="Times New Roman" w:cs="Times New Roman"/>
        <w:i/>
        <w:sz w:val="20"/>
        <w:szCs w:val="20"/>
        <w:lang w:val="en-CA"/>
      </w:rPr>
      <w:t xml:space="preserve">Misinformation more likely to use non-specific authority references </w:t>
    </w:r>
    <w:r w:rsidRPr="007D6C23">
      <w:rPr>
        <w:rFonts w:ascii="Times New Roman" w:eastAsia="Times New Roman" w:hAnsi="Times New Roman" w:cs="Times New Roman"/>
        <w:i/>
        <w:sz w:val="20"/>
        <w:szCs w:val="20"/>
      </w:rPr>
      <w:t xml:space="preserve"> </w:t>
    </w:r>
    <w:r w:rsidRPr="007D6C23">
      <w:rPr>
        <w:rFonts w:ascii="Times New Roman" w:eastAsia="Times New Roman" w:hAnsi="Times New Roman" w:cs="Times New Roman"/>
        <w:color w:val="000000"/>
        <w:sz w:val="24"/>
        <w:szCs w:val="24"/>
      </w:rPr>
      <w:fldChar w:fldCharType="begin"/>
    </w:r>
    <w:r w:rsidRPr="007D6C23">
      <w:rPr>
        <w:rFonts w:ascii="Times New Roman" w:eastAsia="Times New Roman" w:hAnsi="Times New Roman" w:cs="Times New Roman"/>
        <w:color w:val="000000"/>
        <w:sz w:val="24"/>
        <w:szCs w:val="24"/>
      </w:rPr>
      <w:instrText>PAGE</w:instrText>
    </w:r>
    <w:r w:rsidRPr="007D6C23">
      <w:rPr>
        <w:rFonts w:ascii="Times New Roman" w:eastAsia="Times New Roman" w:hAnsi="Times New Roman" w:cs="Times New Roman"/>
        <w:color w:val="000000"/>
        <w:sz w:val="24"/>
        <w:szCs w:val="24"/>
      </w:rPr>
      <w:fldChar w:fldCharType="separate"/>
    </w:r>
    <w:r w:rsidRPr="007D6C23">
      <w:rPr>
        <w:rFonts w:ascii="Times New Roman" w:eastAsia="Times New Roman" w:hAnsi="Times New Roman" w:cs="Times New Roman"/>
        <w:noProof/>
        <w:color w:val="000000"/>
        <w:sz w:val="24"/>
        <w:szCs w:val="24"/>
      </w:rPr>
      <w:t>12</w:t>
    </w:r>
    <w:r w:rsidRPr="007D6C23">
      <w:rPr>
        <w:rFonts w:ascii="Times New Roman" w:eastAsia="Times New Roman" w:hAnsi="Times New Roman" w:cs="Times New Roman"/>
        <w:color w:val="000000"/>
        <w:sz w:val="24"/>
        <w:szCs w:val="24"/>
      </w:rPr>
      <w:fldChar w:fldCharType="end"/>
    </w:r>
    <w:r w:rsidRPr="007D6C23">
      <w:rPr>
        <w:noProof/>
        <w:lang w:val="de-CH"/>
      </w:rPr>
      <mc:AlternateContent>
        <mc:Choice Requires="wps">
          <w:drawing>
            <wp:anchor distT="0" distB="0" distL="114300" distR="114300" simplePos="0" relativeHeight="251660288" behindDoc="0" locked="0" layoutInCell="1" hidden="0" allowOverlap="1" wp14:anchorId="41928F09" wp14:editId="2E861D1E">
              <wp:simplePos x="0" y="0"/>
              <wp:positionH relativeFrom="column">
                <wp:posOffset>1</wp:posOffset>
              </wp:positionH>
              <wp:positionV relativeFrom="paragraph">
                <wp:posOffset>215900</wp:posOffset>
              </wp:positionV>
              <wp:extent cx="5943600" cy="12700"/>
              <wp:effectExtent l="0" t="0" r="0" b="0"/>
              <wp:wrapNone/>
              <wp:docPr id="8" name="Straight Arrow Connector 8"/>
              <wp:cNvGraphicFramePr/>
              <a:graphic xmlns:a="http://schemas.openxmlformats.org/drawingml/2006/main">
                <a:graphicData uri="http://schemas.microsoft.com/office/word/2010/wordprocessingShape">
                  <wps:wsp>
                    <wps:cNvCnPr/>
                    <wps:spPr>
                      <a:xfrm rot="10800000">
                        <a:off x="2374200" y="3780000"/>
                        <a:ext cx="59436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w14:anchorId="02290B21" id="_x0000_t32" coordsize="21600,21600" o:spt="32" o:oned="t" path="m,l21600,21600e" filled="f">
              <v:path arrowok="t" fillok="f" o:connecttype="none"/>
              <o:lock v:ext="edit" shapetype="t"/>
            </v:shapetype>
            <v:shape id="Straight Arrow Connector 8" o:spid="_x0000_s1026" type="#_x0000_t32" style="position:absolute;margin-left:0;margin-top:17pt;width:468pt;height:1pt;rotation:18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" strokecolor="black [3200]">
              <v:stroke startarrowwidth="narrow" startarrowlength="short" endarrowwidth="narrow" endarrowlength="short"/>
            </v:shape>
          </w:pict>
        </mc:Fallback>
      </mc:AlternateContent>
    </w:r>
  </w:p>
  <w:p w14:paraId="74A1B406" w14:textId="77777777" w:rsidR="005F2CDD" w:rsidRDefault="005F2C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989C3" w14:textId="77777777" w:rsidR="005F2CDD" w:rsidRDefault="005F2CDD">
    <w:pPr>
      <w:pBdr>
        <w:top w:val="nil"/>
        <w:left w:val="nil"/>
        <w:bottom w:val="nil"/>
        <w:right w:val="nil"/>
        <w:between w:val="nil"/>
      </w:pBdr>
      <w:tabs>
        <w:tab w:val="center" w:pos="4680"/>
        <w:tab w:val="right" w:pos="9360"/>
      </w:tabs>
      <w:rPr>
        <w:color w:val="000000"/>
      </w:rPr>
    </w:pPr>
  </w:p>
  <w:p w14:paraId="0046C8FF" w14:textId="77777777" w:rsidR="005F2CDD" w:rsidRDefault="005F2CDD">
    <w:pPr>
      <w:pBdr>
        <w:top w:val="nil"/>
        <w:left w:val="nil"/>
        <w:bottom w:val="nil"/>
        <w:right w:val="nil"/>
        <w:between w:val="nil"/>
      </w:pBdr>
      <w:tabs>
        <w:tab w:val="center" w:pos="4680"/>
        <w:tab w:val="right" w:pos="9360"/>
      </w:tabs>
      <w:rPr>
        <w:color w:val="000000"/>
      </w:rPr>
    </w:pPr>
  </w:p>
  <w:p w14:paraId="3699993B" w14:textId="77777777" w:rsidR="005F2CDD" w:rsidRDefault="005F2CDD">
    <w:pPr>
      <w:pBdr>
        <w:top w:val="nil"/>
        <w:left w:val="nil"/>
        <w:bottom w:val="nil"/>
        <w:right w:val="nil"/>
        <w:between w:val="nil"/>
      </w:pBdr>
      <w:tabs>
        <w:tab w:val="center" w:pos="4680"/>
        <w:tab w:val="right" w:pos="9360"/>
      </w:tabs>
      <w:rPr>
        <w:i/>
        <w:color w:val="000000"/>
      </w:rPr>
    </w:pPr>
  </w:p>
  <w:p w14:paraId="3D9847EC" w14:textId="77777777" w:rsidR="005F2CDD" w:rsidRPr="00A02190" w:rsidRDefault="005F2CDD">
    <w:pPr>
      <w:pBdr>
        <w:top w:val="nil"/>
        <w:left w:val="nil"/>
        <w:bottom w:val="nil"/>
        <w:right w:val="nil"/>
        <w:between w:val="nil"/>
      </w:pBdr>
      <w:tabs>
        <w:tab w:val="center" w:pos="4680"/>
        <w:tab w:val="right" w:pos="9360"/>
      </w:tabs>
      <w:jc w:val="right"/>
      <w:rPr>
        <w:color w:val="000000"/>
      </w:rPr>
    </w:pPr>
  </w:p>
  <w:p w14:paraId="160C08A5" w14:textId="77777777" w:rsidR="005F2CDD" w:rsidRPr="00A02190" w:rsidRDefault="005F2CD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A8A64" w14:textId="77777777" w:rsidR="005F2CDD" w:rsidRDefault="005F2CDD" w:rsidP="00217E2C">
    <w:pPr>
      <w:widowControl/>
      <w:spacing w:before="100" w:beforeAutospacing="1" w:after="100" w:afterAutospacing="1"/>
      <w:jc w:val="left"/>
      <w:rPr>
        <w:rFonts w:ascii="TimesNewRomanPSMT" w:eastAsia="Times New Roman" w:hAnsi="TimesNewRomanPSMT" w:cs="Times New Roman"/>
        <w:sz w:val="20"/>
        <w:szCs w:val="20"/>
        <w:lang w:eastAsia="en-US"/>
      </w:rPr>
    </w:pPr>
  </w:p>
  <w:p w14:paraId="34EBECC7" w14:textId="024BB3F8" w:rsidR="005F2CDD" w:rsidRPr="00217E2C" w:rsidRDefault="005F2CDD" w:rsidP="00AB318E">
    <w:pPr>
      <w:widowControl/>
      <w:pBdr>
        <w:bottom w:val="single" w:sz="4" w:space="1" w:color="auto"/>
      </w:pBdr>
      <w:spacing w:before="100" w:beforeAutospacing="1" w:after="100" w:afterAutospacing="1"/>
      <w:jc w:val="left"/>
      <w:rPr>
        <w:rFonts w:ascii="Times New Roman" w:eastAsia="Times New Roman" w:hAnsi="Times New Roman" w:cs="Times New Roman"/>
        <w:sz w:val="20"/>
        <w:szCs w:val="20"/>
        <w:lang w:eastAsia="en-US"/>
      </w:rPr>
    </w:pPr>
    <w:r w:rsidRPr="00217E2C">
      <w:rPr>
        <w:rFonts w:ascii="Times New Roman" w:eastAsia="Times New Roman" w:hAnsi="Times New Roman" w:cs="Times New Roman"/>
        <w:sz w:val="20"/>
        <w:szCs w:val="20"/>
        <w:lang w:eastAsia="en-US"/>
      </w:rPr>
      <w:t xml:space="preserve">Title: </w:t>
    </w:r>
    <w:r w:rsidR="004F5054">
      <w:rPr>
        <w:rFonts w:ascii="Times New Roman" w:eastAsia="Times New Roman" w:hAnsi="Times New Roman" w:cs="Times New Roman"/>
        <w:sz w:val="20"/>
        <w:szCs w:val="20"/>
        <w:lang w:eastAsia="en-US"/>
      </w:rPr>
      <w:t>A</w:t>
    </w:r>
    <w:r w:rsidRPr="00217E2C">
      <w:rPr>
        <w:rFonts w:ascii="Times New Roman" w:eastAsia="Times New Roman" w:hAnsi="Times New Roman" w:cs="Times New Roman"/>
        <w:sz w:val="20"/>
        <w:szCs w:val="20"/>
        <w:lang w:eastAsia="en-US"/>
      </w:rPr>
      <w:t>ppendix</w:t>
    </w:r>
    <w:r w:rsidR="004F5054">
      <w:rPr>
        <w:rFonts w:ascii="Times New Roman" w:eastAsia="Times New Roman" w:hAnsi="Times New Roman" w:cs="Times New Roman"/>
        <w:sz w:val="20"/>
        <w:szCs w:val="20"/>
        <w:lang w:eastAsia="en-US"/>
      </w:rPr>
      <w:t xml:space="preserve"> A: </w:t>
    </w:r>
    <w:r w:rsidR="004F5054">
      <w:rPr>
        <w:rFonts w:ascii="Times New Roman" w:eastAsia="Times New Roman" w:hAnsi="Times New Roman" w:cs="Times New Roman"/>
        <w:sz w:val="20"/>
        <w:szCs w:val="20"/>
        <w:lang w:eastAsia="en-US"/>
      </w:rPr>
      <w:t>Results</w:t>
    </w:r>
    <w:r w:rsidRPr="00217E2C">
      <w:rPr>
        <w:rFonts w:ascii="Times New Roman" w:eastAsia="Times New Roman" w:hAnsi="Times New Roman" w:cs="Times New Roman"/>
        <w:sz w:val="20"/>
        <w:szCs w:val="20"/>
        <w:lang w:eastAsia="en-US"/>
      </w:rPr>
      <w:t xml:space="preserve"> for “</w:t>
    </w:r>
    <w:r w:rsidRPr="005F2CDD">
      <w:rPr>
        <w:rFonts w:ascii="Times New Roman" w:eastAsia="Times New Roman" w:hAnsi="Times New Roman" w:cs="Times New Roman"/>
        <w:sz w:val="20"/>
        <w:szCs w:val="20"/>
        <w:lang w:eastAsia="en-US"/>
      </w:rPr>
      <w:t>The Twitter origins and evolution of the COVID-19 “plandemic” conspiracy theory</w:t>
    </w:r>
    <w:r>
      <w:rPr>
        <w:rFonts w:ascii="Times New Roman" w:eastAsia="Times New Roman" w:hAnsi="Times New Roman" w:cs="Times New Roman"/>
        <w:sz w:val="20"/>
        <w:szCs w:val="20"/>
        <w:lang w:eastAsia="en-US"/>
      </w:rPr>
      <w:t>”</w:t>
    </w:r>
    <w:r w:rsidRPr="00217E2C">
      <w:rPr>
        <w:rFonts w:ascii="Times New Roman" w:eastAsia="Times New Roman" w:hAnsi="Times New Roman" w:cs="Times New Roman"/>
        <w:sz w:val="20"/>
        <w:szCs w:val="20"/>
        <w:lang w:eastAsia="en-US"/>
      </w:rPr>
      <w:br/>
      <w:t xml:space="preserve">Authors: </w:t>
    </w:r>
    <w:r w:rsidRPr="005F2CDD">
      <w:rPr>
        <w:rFonts w:ascii="Times New Roman" w:eastAsia="Times New Roman" w:hAnsi="Times New Roman" w:cs="Times New Roman"/>
        <w:color w:val="000000" w:themeColor="text1"/>
        <w:sz w:val="20"/>
        <w:szCs w:val="20"/>
        <w:lang w:val="en"/>
      </w:rPr>
      <w:t>Matthew D. Kearney (1), Shawn C. Chiang (</w:t>
    </w:r>
    <w:r w:rsidR="00E17E5B">
      <w:rPr>
        <w:rFonts w:ascii="Times New Roman" w:eastAsia="Times New Roman" w:hAnsi="Times New Roman" w:cs="Times New Roman"/>
        <w:color w:val="000000" w:themeColor="text1"/>
        <w:sz w:val="20"/>
        <w:szCs w:val="20"/>
        <w:lang w:val="en"/>
      </w:rPr>
      <w:t>2</w:t>
    </w:r>
    <w:r w:rsidRPr="005F2CDD">
      <w:rPr>
        <w:rFonts w:ascii="Times New Roman" w:eastAsia="Times New Roman" w:hAnsi="Times New Roman" w:cs="Times New Roman"/>
        <w:color w:val="000000" w:themeColor="text1"/>
        <w:sz w:val="20"/>
        <w:szCs w:val="20"/>
        <w:lang w:val="en"/>
      </w:rPr>
      <w:t>), Philip M. Massey (</w:t>
    </w:r>
    <w:r w:rsidR="00E17E5B">
      <w:rPr>
        <w:rFonts w:ascii="Times New Roman" w:eastAsia="Times New Roman" w:hAnsi="Times New Roman" w:cs="Times New Roman"/>
        <w:color w:val="000000" w:themeColor="text1"/>
        <w:sz w:val="20"/>
        <w:szCs w:val="20"/>
        <w:lang w:val="en"/>
      </w:rPr>
      <w:t>3</w:t>
    </w:r>
    <w:r w:rsidRPr="005F2CDD">
      <w:rPr>
        <w:rFonts w:ascii="Times New Roman" w:eastAsia="Times New Roman" w:hAnsi="Times New Roman" w:cs="Times New Roman"/>
        <w:color w:val="000000" w:themeColor="text1"/>
        <w:sz w:val="20"/>
        <w:szCs w:val="20"/>
        <w:lang w:val="en"/>
      </w:rPr>
      <w:t>)</w:t>
    </w:r>
    <w:r w:rsidRPr="00217E2C">
      <w:rPr>
        <w:rFonts w:ascii="Times New Roman" w:eastAsia="Times New Roman" w:hAnsi="Times New Roman" w:cs="Times New Roman"/>
        <w:sz w:val="20"/>
        <w:szCs w:val="20"/>
        <w:lang w:eastAsia="en-US"/>
      </w:rPr>
      <w:br/>
      <w:t>Date:</w:t>
    </w:r>
    <w:r>
      <w:rPr>
        <w:rFonts w:ascii="Times New Roman" w:eastAsia="Times New Roman" w:hAnsi="Times New Roman" w:cs="Times New Roman"/>
        <w:sz w:val="20"/>
        <w:szCs w:val="20"/>
        <w:lang w:eastAsia="en-US"/>
      </w:rPr>
      <w:t xml:space="preserve"> </w:t>
    </w:r>
    <w:r w:rsidR="00E17E5B">
      <w:rPr>
        <w:rFonts w:ascii="Times New Roman" w:eastAsia="Times New Roman" w:hAnsi="Times New Roman" w:cs="Times New Roman"/>
        <w:sz w:val="20"/>
        <w:szCs w:val="20"/>
        <w:lang w:eastAsia="en-US"/>
      </w:rPr>
      <w:t>October 9</w:t>
    </w:r>
    <w:r w:rsidR="00E17E5B" w:rsidRPr="00E17E5B">
      <w:rPr>
        <w:rFonts w:ascii="Times New Roman" w:eastAsia="Times New Roman" w:hAnsi="Times New Roman" w:cs="Times New Roman"/>
        <w:sz w:val="20"/>
        <w:szCs w:val="20"/>
        <w:vertAlign w:val="superscript"/>
        <w:lang w:eastAsia="en-US"/>
      </w:rPr>
      <w:t>th</w:t>
    </w:r>
    <w:r w:rsidR="00E17E5B">
      <w:rPr>
        <w:rFonts w:ascii="Times New Roman" w:eastAsia="Times New Roman" w:hAnsi="Times New Roman" w:cs="Times New Roman"/>
        <w:sz w:val="20"/>
        <w:szCs w:val="20"/>
        <w:lang w:eastAsia="en-US"/>
      </w:rPr>
      <w:t>, 2020</w:t>
    </w:r>
    <w:r w:rsidRPr="00217E2C">
      <w:rPr>
        <w:rFonts w:ascii="Times New Roman" w:eastAsia="Times New Roman" w:hAnsi="Times New Roman" w:cs="Times New Roman"/>
        <w:sz w:val="20"/>
        <w:szCs w:val="20"/>
        <w:lang w:eastAsia="en-US"/>
      </w:rPr>
      <w:br/>
      <w:t>Note: The material contained herein is supplementary to the article named in the title and published in the Harvard Kennedy School (HKS) Misinformation Review.</w:t>
    </w:r>
  </w:p>
  <w:p w14:paraId="59E76EF3" w14:textId="77777777" w:rsidR="005F2CDD" w:rsidRDefault="005F2CDD">
    <w:pPr>
      <w:pStyle w:val="Kopfzeile"/>
    </w:pPr>
  </w:p>
  <w:p w14:paraId="1E984642" w14:textId="77777777" w:rsidR="005F2CDD" w:rsidRDefault="005F2CDD">
    <w:pPr>
      <w:pBdr>
        <w:top w:val="nil"/>
        <w:left w:val="nil"/>
        <w:bottom w:val="nil"/>
        <w:right w:val="nil"/>
        <w:between w:val="nil"/>
      </w:pBdr>
      <w:tabs>
        <w:tab w:val="center" w:pos="4680"/>
        <w:tab w:val="right" w:pos="9360"/>
      </w:tabs>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30D8374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0AFCAC8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2F034A30"/>
    <w:multiLevelType w:val="hybridMultilevel"/>
    <w:tmpl w:val="8DD6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0439D"/>
    <w:multiLevelType w:val="hybridMultilevel"/>
    <w:tmpl w:val="65D8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C2"/>
    <w:rsid w:val="00091AF1"/>
    <w:rsid w:val="001E3ACA"/>
    <w:rsid w:val="00217E2C"/>
    <w:rsid w:val="003526CA"/>
    <w:rsid w:val="004A1B0C"/>
    <w:rsid w:val="004F0D64"/>
    <w:rsid w:val="004F5054"/>
    <w:rsid w:val="00530981"/>
    <w:rsid w:val="0056713F"/>
    <w:rsid w:val="005F2CDD"/>
    <w:rsid w:val="006157C2"/>
    <w:rsid w:val="006537BA"/>
    <w:rsid w:val="00765E19"/>
    <w:rsid w:val="00897F0F"/>
    <w:rsid w:val="008B4090"/>
    <w:rsid w:val="0092394E"/>
    <w:rsid w:val="00924CC6"/>
    <w:rsid w:val="009D18F9"/>
    <w:rsid w:val="00AA0382"/>
    <w:rsid w:val="00AB318E"/>
    <w:rsid w:val="00B74AF4"/>
    <w:rsid w:val="00BE6981"/>
    <w:rsid w:val="00C11AAF"/>
    <w:rsid w:val="00C20661"/>
    <w:rsid w:val="00DC5595"/>
    <w:rsid w:val="00DE0EA9"/>
    <w:rsid w:val="00E1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D81FB"/>
  <w15:chartTrackingRefBased/>
  <w15:docId w15:val="{51288EB0-D5CA-AC43-BEA0-89979BCE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6157C2"/>
    <w:pPr>
      <w:widowControl w:val="0"/>
      <w:jc w:val="both"/>
    </w:pPr>
    <w:rPr>
      <w:rFonts w:ascii="Calibri" w:hAnsi="Calibri" w:cs="Calibri"/>
      <w:sz w:val="22"/>
      <w:szCs w:val="22"/>
      <w:lang w:eastAsia="de-CH"/>
    </w:rPr>
  </w:style>
  <w:style w:type="paragraph" w:styleId="berschrift1">
    <w:name w:val="heading 1"/>
    <w:basedOn w:val="Standard"/>
    <w:next w:val="Standard"/>
    <w:link w:val="berschrift1Zchn"/>
    <w:uiPriority w:val="9"/>
    <w:qFormat/>
    <w:rsid w:val="00DC55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autoRedefine/>
    <w:uiPriority w:val="1"/>
    <w:qFormat/>
    <w:rsid w:val="00530981"/>
    <w:pPr>
      <w:spacing w:before="48"/>
      <w:outlineLvl w:val="1"/>
    </w:pPr>
    <w:rPr>
      <w:rFonts w:eastAsia="Raleway"/>
      <w:b/>
      <w:sz w:val="32"/>
      <w:szCs w:val="24"/>
    </w:rPr>
  </w:style>
  <w:style w:type="paragraph" w:styleId="berschrift3">
    <w:name w:val="heading 3"/>
    <w:basedOn w:val="Standard"/>
    <w:link w:val="berschrift3Zchn"/>
    <w:uiPriority w:val="1"/>
    <w:qFormat/>
    <w:rsid w:val="00DC5595"/>
    <w:pPr>
      <w:outlineLvl w:val="2"/>
    </w:pPr>
    <w:rPr>
      <w:rFonts w:eastAsia="Raleway"/>
      <w:bCs/>
      <w:i/>
    </w:rPr>
  </w:style>
  <w:style w:type="paragraph" w:styleId="berschrift4">
    <w:name w:val="heading 4"/>
    <w:basedOn w:val="Standard"/>
    <w:next w:val="Standard"/>
    <w:link w:val="berschrift4Zchn"/>
    <w:qFormat/>
    <w:rsid w:val="00DC5595"/>
    <w:pPr>
      <w:keepNext/>
      <w:keepLines/>
      <w:spacing w:before="240" w:after="40"/>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1"/>
    <w:rsid w:val="00530981"/>
    <w:rPr>
      <w:rFonts w:ascii="Calibri" w:eastAsia="Raleway" w:hAnsi="Calibri" w:cs="Calibri"/>
      <w:b/>
      <w:sz w:val="32"/>
      <w:lang w:eastAsia="de-CH"/>
    </w:rPr>
  </w:style>
  <w:style w:type="character" w:customStyle="1" w:styleId="berschrift3Zchn">
    <w:name w:val="Überschrift 3 Zchn"/>
    <w:basedOn w:val="Absatz-Standardschriftart"/>
    <w:link w:val="berschrift3"/>
    <w:uiPriority w:val="1"/>
    <w:rsid w:val="00DC5595"/>
    <w:rPr>
      <w:rFonts w:ascii="Calibri" w:eastAsia="Raleway" w:hAnsi="Calibri" w:cs="Calibri"/>
      <w:bCs/>
      <w:i/>
      <w:sz w:val="22"/>
      <w:szCs w:val="22"/>
      <w:lang w:eastAsia="de-CH"/>
    </w:rPr>
  </w:style>
  <w:style w:type="paragraph" w:customStyle="1" w:styleId="SpecialHeading">
    <w:name w:val="Special Heading"/>
    <w:basedOn w:val="berschrift1"/>
    <w:uiPriority w:val="1"/>
    <w:qFormat/>
    <w:rsid w:val="00DC5595"/>
    <w:pPr>
      <w:keepNext w:val="0"/>
      <w:keepLines w:val="0"/>
      <w:spacing w:before="0"/>
    </w:pPr>
    <w:rPr>
      <w:rFonts w:ascii="Calibri" w:eastAsia="Raleway" w:hAnsi="Calibri" w:cs="Calibri"/>
      <w:b/>
      <w:bCs/>
      <w:color w:val="000000" w:themeColor="text1"/>
      <w:sz w:val="22"/>
      <w:szCs w:val="22"/>
    </w:rPr>
  </w:style>
  <w:style w:type="character" w:customStyle="1" w:styleId="berschrift1Zchn">
    <w:name w:val="Überschrift 1 Zchn"/>
    <w:basedOn w:val="Absatz-Standardschriftart"/>
    <w:link w:val="berschrift1"/>
    <w:uiPriority w:val="9"/>
    <w:rsid w:val="00DC5595"/>
    <w:rPr>
      <w:rFonts w:asciiTheme="majorHAnsi" w:eastAsiaTheme="majorEastAsia" w:hAnsiTheme="majorHAnsi" w:cstheme="majorBidi"/>
      <w:color w:val="2F5496" w:themeColor="accent1" w:themeShade="BF"/>
      <w:sz w:val="32"/>
      <w:szCs w:val="32"/>
    </w:rPr>
  </w:style>
  <w:style w:type="character" w:customStyle="1" w:styleId="berschrift4Zchn">
    <w:name w:val="Überschrift 4 Zchn"/>
    <w:basedOn w:val="Absatz-Standardschriftart"/>
    <w:link w:val="berschrift4"/>
    <w:rsid w:val="00DC5595"/>
    <w:rPr>
      <w:rFonts w:ascii="Calibri" w:eastAsia="Calibri" w:hAnsi="Calibri" w:cs="Calibri"/>
      <w:b/>
      <w:lang w:eastAsia="de-CH"/>
    </w:rPr>
  </w:style>
  <w:style w:type="paragraph" w:customStyle="1" w:styleId="FirstParaofSectionTextStyle">
    <w:name w:val="FirstParaofSectionTextStyle"/>
    <w:basedOn w:val="Standard"/>
    <w:link w:val="FirstParaofSectionTextStyleChar"/>
    <w:semiHidden/>
    <w:qFormat/>
    <w:locked/>
    <w:rsid w:val="00DC5595"/>
    <w:pPr>
      <w:widowControl/>
    </w:pPr>
    <w:rPr>
      <w:rFonts w:asciiTheme="minorHAnsi" w:eastAsia="Times New Roman" w:hAnsiTheme="minorHAnsi" w:cs="Vrinda"/>
      <w:sz w:val="24"/>
      <w:szCs w:val="20"/>
      <w:lang w:eastAsia="en-US"/>
    </w:rPr>
  </w:style>
  <w:style w:type="character" w:customStyle="1" w:styleId="FirstParaofSectionTextStyleChar">
    <w:name w:val="FirstParaofSectionTextStyle Char"/>
    <w:link w:val="FirstParaofSectionTextStyle"/>
    <w:semiHidden/>
    <w:rsid w:val="00DC5595"/>
    <w:rPr>
      <w:rFonts w:eastAsia="Times New Roman" w:cs="Vrinda"/>
      <w:szCs w:val="20"/>
    </w:rPr>
  </w:style>
  <w:style w:type="paragraph" w:customStyle="1" w:styleId="SubsequentParagraphsTextStyle">
    <w:name w:val="SubsequentParagraphsTextStyle"/>
    <w:basedOn w:val="FirstParaofSectionTextStyle"/>
    <w:link w:val="SubsequentParagraphsTextStyleChar"/>
    <w:semiHidden/>
    <w:qFormat/>
    <w:locked/>
    <w:rsid w:val="00DC5595"/>
    <w:pPr>
      <w:ind w:firstLine="216"/>
    </w:pPr>
  </w:style>
  <w:style w:type="character" w:customStyle="1" w:styleId="SubsequentParagraphsTextStyleChar">
    <w:name w:val="SubsequentParagraphsTextStyle Char"/>
    <w:link w:val="SubsequentParagraphsTextStyle"/>
    <w:semiHidden/>
    <w:rsid w:val="00DC5595"/>
    <w:rPr>
      <w:rFonts w:eastAsia="Times New Roman" w:cs="Vrinda"/>
      <w:szCs w:val="20"/>
    </w:rPr>
  </w:style>
  <w:style w:type="paragraph" w:customStyle="1" w:styleId="ArticleLeadStyle">
    <w:name w:val="ArticleLeadStyle"/>
    <w:basedOn w:val="FirstParaofSectionTextStyle"/>
    <w:uiPriority w:val="1"/>
    <w:qFormat/>
    <w:rsid w:val="00DC5595"/>
    <w:rPr>
      <w:rFonts w:ascii="Calibri" w:hAnsi="Calibri"/>
      <w:i/>
      <w:color w:val="000000" w:themeColor="text1"/>
      <w:sz w:val="22"/>
      <w:lang w:val="en-CA"/>
    </w:rPr>
  </w:style>
  <w:style w:type="paragraph" w:styleId="Aufzhlungszeichen3">
    <w:name w:val="List Bullet 3"/>
    <w:basedOn w:val="Standard"/>
    <w:uiPriority w:val="99"/>
    <w:semiHidden/>
    <w:unhideWhenUsed/>
    <w:qFormat/>
    <w:rsid w:val="00DC5595"/>
    <w:pPr>
      <w:numPr>
        <w:numId w:val="2"/>
      </w:numPr>
      <w:contextualSpacing/>
    </w:pPr>
  </w:style>
  <w:style w:type="paragraph" w:styleId="Aufzhlungszeichen">
    <w:name w:val="List Bullet"/>
    <w:basedOn w:val="Standard"/>
    <w:uiPriority w:val="99"/>
    <w:unhideWhenUsed/>
    <w:qFormat/>
    <w:rsid w:val="00DC5595"/>
    <w:pPr>
      <w:numPr>
        <w:numId w:val="4"/>
      </w:numPr>
      <w:contextualSpacing/>
    </w:pPr>
  </w:style>
  <w:style w:type="paragraph" w:customStyle="1" w:styleId="BlockQuote">
    <w:name w:val="* BlockQuote"/>
    <w:basedOn w:val="Standard"/>
    <w:link w:val="BlockQuoteChar"/>
    <w:qFormat/>
    <w:rsid w:val="00DC5595"/>
    <w:pPr>
      <w:widowControl/>
      <w:spacing w:before="200" w:after="200"/>
      <w:ind w:left="720"/>
      <w:contextualSpacing/>
    </w:pPr>
    <w:rPr>
      <w:rFonts w:asciiTheme="minorHAnsi" w:eastAsia="Times New Roman" w:hAnsiTheme="minorHAnsi" w:cs="Vrinda"/>
      <w:sz w:val="20"/>
      <w:szCs w:val="20"/>
      <w:lang w:eastAsia="en-US"/>
    </w:rPr>
  </w:style>
  <w:style w:type="character" w:customStyle="1" w:styleId="BlockQuoteChar">
    <w:name w:val="* BlockQuote Char"/>
    <w:link w:val="BlockQuote"/>
    <w:rsid w:val="00DC5595"/>
    <w:rPr>
      <w:rFonts w:eastAsia="Times New Roman" w:cs="Vrinda"/>
      <w:sz w:val="20"/>
      <w:szCs w:val="20"/>
    </w:rPr>
  </w:style>
  <w:style w:type="paragraph" w:customStyle="1" w:styleId="ReferencesText">
    <w:name w:val="* ReferencesText"/>
    <w:link w:val="ReferencesTextChar"/>
    <w:qFormat/>
    <w:rsid w:val="00DC5595"/>
    <w:pPr>
      <w:ind w:left="720" w:hanging="720"/>
    </w:pPr>
    <w:rPr>
      <w:rFonts w:eastAsia="Times New Roman" w:cs="Vrinda"/>
    </w:rPr>
  </w:style>
  <w:style w:type="character" w:customStyle="1" w:styleId="ReferencesTextChar">
    <w:name w:val="* ReferencesText Char"/>
    <w:link w:val="ReferencesText"/>
    <w:rsid w:val="00DC5595"/>
    <w:rPr>
      <w:rFonts w:eastAsia="Times New Roman" w:cs="Vrinda"/>
    </w:rPr>
  </w:style>
  <w:style w:type="paragraph" w:styleId="StandardWeb">
    <w:name w:val="Normal (Web)"/>
    <w:basedOn w:val="Standard"/>
    <w:uiPriority w:val="99"/>
    <w:unhideWhenUsed/>
    <w:rsid w:val="006157C2"/>
    <w:pPr>
      <w:widowControl/>
      <w:spacing w:before="100" w:beforeAutospacing="1" w:after="100" w:afterAutospacing="1"/>
      <w:jc w:val="left"/>
    </w:pPr>
    <w:rPr>
      <w:rFonts w:ascii="Times New Roman" w:eastAsia="Times New Roman" w:hAnsi="Times New Roman" w:cs="Times New Roman"/>
      <w:sz w:val="24"/>
      <w:szCs w:val="24"/>
      <w:lang w:eastAsia="en-US"/>
    </w:rPr>
  </w:style>
  <w:style w:type="paragraph" w:styleId="Fuzeile">
    <w:name w:val="footer"/>
    <w:basedOn w:val="Standard"/>
    <w:link w:val="FuzeileZchn"/>
    <w:uiPriority w:val="99"/>
    <w:unhideWhenUsed/>
    <w:rsid w:val="00924CC6"/>
    <w:pPr>
      <w:tabs>
        <w:tab w:val="center" w:pos="4680"/>
        <w:tab w:val="right" w:pos="9360"/>
      </w:tabs>
    </w:pPr>
  </w:style>
  <w:style w:type="character" w:customStyle="1" w:styleId="FuzeileZchn">
    <w:name w:val="Fußzeile Zchn"/>
    <w:basedOn w:val="Absatz-Standardschriftart"/>
    <w:link w:val="Fuzeile"/>
    <w:uiPriority w:val="99"/>
    <w:rsid w:val="00924CC6"/>
    <w:rPr>
      <w:rFonts w:ascii="Calibri" w:hAnsi="Calibri" w:cs="Calibri"/>
      <w:sz w:val="22"/>
      <w:szCs w:val="22"/>
      <w:lang w:eastAsia="de-CH"/>
    </w:rPr>
  </w:style>
  <w:style w:type="character" w:styleId="Seitenzahl">
    <w:name w:val="page number"/>
    <w:basedOn w:val="Absatz-Standardschriftart"/>
    <w:uiPriority w:val="99"/>
    <w:semiHidden/>
    <w:unhideWhenUsed/>
    <w:rsid w:val="00217E2C"/>
  </w:style>
  <w:style w:type="paragraph" w:styleId="Kopfzeile">
    <w:name w:val="header"/>
    <w:basedOn w:val="Standard"/>
    <w:link w:val="KopfzeileZchn"/>
    <w:uiPriority w:val="99"/>
    <w:unhideWhenUsed/>
    <w:rsid w:val="00217E2C"/>
    <w:pPr>
      <w:widowControl/>
      <w:tabs>
        <w:tab w:val="center" w:pos="4680"/>
        <w:tab w:val="right" w:pos="9360"/>
      </w:tabs>
      <w:jc w:val="left"/>
    </w:pPr>
    <w:rPr>
      <w:rFonts w:asciiTheme="minorHAnsi" w:eastAsiaTheme="minorEastAsia" w:hAnsiTheme="minorHAnsi" w:cstheme="minorBidi"/>
      <w:lang w:eastAsia="zh-CN"/>
    </w:rPr>
  </w:style>
  <w:style w:type="character" w:customStyle="1" w:styleId="KopfzeileZchn">
    <w:name w:val="Kopfzeile Zchn"/>
    <w:basedOn w:val="Absatz-Standardschriftart"/>
    <w:link w:val="Kopfzeile"/>
    <w:uiPriority w:val="99"/>
    <w:rsid w:val="00217E2C"/>
    <w:rPr>
      <w:rFonts w:eastAsiaTheme="minorEastAsia"/>
      <w:sz w:val="22"/>
      <w:szCs w:val="22"/>
      <w:lang w:eastAsia="zh-CN"/>
    </w:rPr>
  </w:style>
  <w:style w:type="paragraph" w:styleId="Sprechblasentext">
    <w:name w:val="Balloon Text"/>
    <w:basedOn w:val="Standard"/>
    <w:link w:val="SprechblasentextZchn"/>
    <w:uiPriority w:val="99"/>
    <w:semiHidden/>
    <w:unhideWhenUsed/>
    <w:rsid w:val="0092394E"/>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92394E"/>
    <w:rPr>
      <w:rFonts w:ascii="Times New Roman" w:hAnsi="Times New Roman" w:cs="Times New Roman"/>
      <w:sz w:val="18"/>
      <w:szCs w:val="18"/>
      <w:lang w:eastAsia="de-CH"/>
    </w:rPr>
  </w:style>
  <w:style w:type="paragraph" w:styleId="Listenabsatz">
    <w:name w:val="List Paragraph"/>
    <w:basedOn w:val="Standard"/>
    <w:uiPriority w:val="34"/>
    <w:qFormat/>
    <w:rsid w:val="005F2CDD"/>
    <w:pPr>
      <w:widowControl/>
      <w:spacing w:line="276" w:lineRule="auto"/>
      <w:ind w:left="720"/>
      <w:contextualSpacing/>
      <w:jc w:val="left"/>
    </w:pPr>
    <w:rPr>
      <w:rFonts w:ascii="Arial" w:eastAsia="Arial" w:hAnsi="Arial" w:cs="Arial"/>
      <w:lang w:val="en" w:eastAsia="en-US"/>
    </w:rPr>
  </w:style>
  <w:style w:type="table" w:styleId="Tabellenraster">
    <w:name w:val="Table Grid"/>
    <w:basedOn w:val="NormaleTabelle"/>
    <w:uiPriority w:val="39"/>
    <w:rsid w:val="005F2CD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960335">
      <w:bodyDiv w:val="1"/>
      <w:marLeft w:val="0"/>
      <w:marRight w:val="0"/>
      <w:marTop w:val="0"/>
      <w:marBottom w:val="0"/>
      <w:divBdr>
        <w:top w:val="none" w:sz="0" w:space="0" w:color="auto"/>
        <w:left w:val="none" w:sz="0" w:space="0" w:color="auto"/>
        <w:bottom w:val="none" w:sz="0" w:space="0" w:color="auto"/>
        <w:right w:val="none" w:sz="0" w:space="0" w:color="auto"/>
      </w:divBdr>
      <w:divsChild>
        <w:div w:id="1223516538">
          <w:marLeft w:val="0"/>
          <w:marRight w:val="0"/>
          <w:marTop w:val="0"/>
          <w:marBottom w:val="0"/>
          <w:divBdr>
            <w:top w:val="none" w:sz="0" w:space="0" w:color="auto"/>
            <w:left w:val="none" w:sz="0" w:space="0" w:color="auto"/>
            <w:bottom w:val="none" w:sz="0" w:space="0" w:color="auto"/>
            <w:right w:val="none" w:sz="0" w:space="0" w:color="auto"/>
          </w:divBdr>
          <w:divsChild>
            <w:div w:id="968631414">
              <w:marLeft w:val="0"/>
              <w:marRight w:val="0"/>
              <w:marTop w:val="0"/>
              <w:marBottom w:val="0"/>
              <w:divBdr>
                <w:top w:val="none" w:sz="0" w:space="0" w:color="auto"/>
                <w:left w:val="none" w:sz="0" w:space="0" w:color="auto"/>
                <w:bottom w:val="none" w:sz="0" w:space="0" w:color="auto"/>
                <w:right w:val="none" w:sz="0" w:space="0" w:color="auto"/>
              </w:divBdr>
              <w:divsChild>
                <w:div w:id="20543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1508</Words>
  <Characters>9502</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Viktoria Gabriel</cp:lastModifiedBy>
  <cp:revision>6</cp:revision>
  <dcterms:created xsi:type="dcterms:W3CDTF">2020-10-05T16:15:00Z</dcterms:created>
  <dcterms:modified xsi:type="dcterms:W3CDTF">2020-10-09T05:47:00Z</dcterms:modified>
</cp:coreProperties>
</file>